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E5" w:rsidRPr="007B16E5" w:rsidRDefault="007B16E5" w:rsidP="007B16E5">
      <w:pPr>
        <w:shd w:val="clear" w:color="auto" w:fill="FFFFFF"/>
        <w:spacing w:before="375" w:after="375"/>
        <w:jc w:val="center"/>
        <w:outlineLvl w:val="2"/>
        <w:rPr>
          <w:rFonts w:ascii="Helvetica Neue" w:eastAsia="Times New Roman" w:hAnsi="Helvetica Neue" w:cs="Times New Roman"/>
          <w:b/>
          <w:bCs/>
          <w:color w:val="333333"/>
          <w:sz w:val="36"/>
          <w:szCs w:val="36"/>
        </w:rPr>
      </w:pPr>
      <w:r w:rsidRPr="007B16E5">
        <w:rPr>
          <w:rFonts w:ascii="Helvetica Neue" w:eastAsia="Times New Roman" w:hAnsi="Helvetica Neue" w:cs="Times New Roman"/>
          <w:b/>
          <w:bCs/>
          <w:color w:val="333333"/>
          <w:sz w:val="36"/>
          <w:szCs w:val="36"/>
        </w:rPr>
        <w:t>Antigone - Tragic Heroine</w:t>
      </w: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3110"/>
        <w:gridCol w:w="5715"/>
      </w:tblGrid>
      <w:tr w:rsidR="007B16E5" w:rsidRPr="007B16E5" w:rsidTr="007B16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B16E5" w:rsidRPr="007B16E5" w:rsidRDefault="007B16E5" w:rsidP="007B16E5">
            <w:pPr>
              <w:spacing w:after="300"/>
              <w:jc w:val="center"/>
              <w:rPr>
                <w:rFonts w:ascii="Helvetica Neue" w:eastAsia="Times New Roman" w:hAnsi="Helvetica Neue" w:cs="Times New Roman"/>
                <w:b/>
                <w:bCs/>
                <w:color w:val="333333"/>
                <w:sz w:val="27"/>
                <w:szCs w:val="27"/>
              </w:rPr>
            </w:pPr>
            <w:r w:rsidRPr="007B16E5">
              <w:rPr>
                <w:rFonts w:ascii="Helvetica Neue" w:eastAsia="Times New Roman" w:hAnsi="Helvetica Neue" w:cs="Times New Roman"/>
                <w:b/>
                <w:bCs/>
                <w:color w:val="333333"/>
                <w:sz w:val="27"/>
                <w:szCs w:val="27"/>
              </w:rPr>
              <w:t>ATTRIBUTE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B16E5" w:rsidRPr="007B16E5" w:rsidRDefault="007B16E5" w:rsidP="007B16E5">
            <w:pPr>
              <w:spacing w:after="300"/>
              <w:jc w:val="center"/>
              <w:rPr>
                <w:rFonts w:ascii="Helvetica Neue" w:eastAsia="Times New Roman" w:hAnsi="Helvetica Neue" w:cs="Times New Roman"/>
                <w:b/>
                <w:bCs/>
                <w:color w:val="333333"/>
                <w:sz w:val="27"/>
                <w:szCs w:val="27"/>
              </w:rPr>
            </w:pPr>
            <w:r w:rsidRPr="007B16E5">
              <w:rPr>
                <w:rFonts w:ascii="Helvetica Neue" w:eastAsia="Times New Roman" w:hAnsi="Helvetica Neue" w:cs="Times New Roman"/>
                <w:b/>
                <w:bCs/>
                <w:color w:val="333333"/>
                <w:sz w:val="27"/>
                <w:szCs w:val="27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B16E5" w:rsidRPr="007B16E5" w:rsidRDefault="007B16E5" w:rsidP="007B16E5">
            <w:pPr>
              <w:spacing w:after="300"/>
              <w:jc w:val="center"/>
              <w:rPr>
                <w:rFonts w:ascii="Helvetica Neue" w:eastAsia="Times New Roman" w:hAnsi="Helvetica Neue" w:cs="Times New Roman"/>
                <w:b/>
                <w:bCs/>
                <w:color w:val="333333"/>
                <w:sz w:val="27"/>
                <w:szCs w:val="27"/>
              </w:rPr>
            </w:pPr>
            <w:r w:rsidRPr="007B16E5">
              <w:rPr>
                <w:rFonts w:ascii="Helvetica Neue" w:eastAsia="Times New Roman" w:hAnsi="Helvetica Neue" w:cs="Times New Roman"/>
                <w:b/>
                <w:bCs/>
                <w:color w:val="333333"/>
                <w:sz w:val="27"/>
                <w:szCs w:val="27"/>
              </w:rPr>
              <w:t>Example from </w:t>
            </w:r>
            <w:r w:rsidRPr="007B16E5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sz w:val="27"/>
                <w:szCs w:val="27"/>
              </w:rPr>
              <w:t>Antigone</w:t>
            </w:r>
          </w:p>
        </w:tc>
      </w:tr>
      <w:tr w:rsidR="007B16E5" w:rsidRPr="007B16E5" w:rsidTr="007B16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B16E5" w:rsidRPr="007B16E5" w:rsidRDefault="007B16E5" w:rsidP="007B16E5">
            <w:pPr>
              <w:spacing w:after="300"/>
              <w:jc w:val="center"/>
              <w:rPr>
                <w:rFonts w:ascii="Helvetica Neue" w:eastAsia="Times New Roman" w:hAnsi="Helvetica Neue" w:cs="Times New Roman"/>
                <w:b/>
                <w:bCs/>
                <w:color w:val="333333"/>
                <w:sz w:val="27"/>
                <w:szCs w:val="27"/>
              </w:rPr>
            </w:pPr>
            <w:r w:rsidRPr="007B16E5">
              <w:rPr>
                <w:rFonts w:ascii="Helvetica Neue" w:eastAsia="Times New Roman" w:hAnsi="Helvetica Neue" w:cs="Times New Roman"/>
                <w:b/>
                <w:bCs/>
                <w:color w:val="333333"/>
                <w:sz w:val="27"/>
                <w:szCs w:val="27"/>
              </w:rPr>
              <w:t>Hamartia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6E5" w:rsidRPr="007B16E5" w:rsidRDefault="007B16E5" w:rsidP="007B16E5">
            <w:pPr>
              <w:spacing w:after="300"/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</w:rPr>
            </w:pPr>
            <w:r w:rsidRPr="007B16E5"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</w:rPr>
              <w:t>Hero's Flaw that Causes Downfall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6E5" w:rsidRPr="007B16E5" w:rsidRDefault="007B16E5" w:rsidP="007B16E5">
            <w:pPr>
              <w:spacing w:after="300"/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</w:rPr>
            </w:pPr>
            <w:r w:rsidRPr="007B16E5"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</w:rPr>
              <w:t>Antigone believes she can know the will of the gods, and acts in direct contradiction of Creon’s decree. She wants to be a martyr.</w:t>
            </w:r>
          </w:p>
        </w:tc>
      </w:tr>
      <w:tr w:rsidR="007B16E5" w:rsidRPr="007B16E5" w:rsidTr="007B16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B16E5" w:rsidRPr="007B16E5" w:rsidRDefault="007B16E5" w:rsidP="007B16E5">
            <w:pPr>
              <w:spacing w:after="300"/>
              <w:jc w:val="center"/>
              <w:rPr>
                <w:rFonts w:ascii="Helvetica Neue" w:eastAsia="Times New Roman" w:hAnsi="Helvetica Neue" w:cs="Times New Roman"/>
                <w:b/>
                <w:bCs/>
                <w:color w:val="333333"/>
                <w:sz w:val="27"/>
                <w:szCs w:val="27"/>
              </w:rPr>
            </w:pPr>
            <w:r w:rsidRPr="007B16E5">
              <w:rPr>
                <w:rFonts w:ascii="Helvetica Neue" w:eastAsia="Times New Roman" w:hAnsi="Helvetica Neue" w:cs="Times New Roman"/>
                <w:b/>
                <w:bCs/>
                <w:color w:val="333333"/>
                <w:sz w:val="27"/>
                <w:szCs w:val="27"/>
              </w:rPr>
              <w:t>Hubris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6E5" w:rsidRPr="007B16E5" w:rsidRDefault="007B16E5" w:rsidP="007B16E5">
            <w:pPr>
              <w:spacing w:after="300"/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</w:rPr>
            </w:pPr>
            <w:r w:rsidRPr="007B16E5"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</w:rPr>
              <w:t>Excessive Pride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6E5" w:rsidRPr="007B16E5" w:rsidRDefault="007B16E5" w:rsidP="007B16E5">
            <w:pPr>
              <w:spacing w:after="300"/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</w:rPr>
            </w:pPr>
            <w:r w:rsidRPr="007B16E5"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</w:rPr>
              <w:t>Antigone sets herself above the laws of her king, unapologetically defying Creon.</w:t>
            </w:r>
          </w:p>
        </w:tc>
      </w:tr>
      <w:tr w:rsidR="007B16E5" w:rsidRPr="007B16E5" w:rsidTr="007B16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B16E5" w:rsidRPr="007B16E5" w:rsidRDefault="007B16E5" w:rsidP="007B16E5">
            <w:pPr>
              <w:spacing w:after="300"/>
              <w:jc w:val="center"/>
              <w:rPr>
                <w:rFonts w:ascii="Helvetica Neue" w:eastAsia="Times New Roman" w:hAnsi="Helvetica Neue" w:cs="Times New Roman"/>
                <w:b/>
                <w:bCs/>
                <w:color w:val="333333"/>
                <w:sz w:val="27"/>
                <w:szCs w:val="27"/>
              </w:rPr>
            </w:pPr>
            <w:proofErr w:type="spellStart"/>
            <w:r w:rsidRPr="007B16E5">
              <w:rPr>
                <w:rFonts w:ascii="Helvetica Neue" w:eastAsia="Times New Roman" w:hAnsi="Helvetica Neue" w:cs="Times New Roman"/>
                <w:b/>
                <w:bCs/>
                <w:color w:val="333333"/>
                <w:sz w:val="27"/>
                <w:szCs w:val="27"/>
              </w:rPr>
              <w:t>Peripeteia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6E5" w:rsidRPr="007B16E5" w:rsidRDefault="007B16E5" w:rsidP="007B16E5">
            <w:pPr>
              <w:spacing w:after="300"/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</w:rPr>
            </w:pPr>
            <w:r w:rsidRPr="007B16E5"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</w:rPr>
              <w:t>Reversal of Fortune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6E5" w:rsidRPr="007B16E5" w:rsidRDefault="007B16E5" w:rsidP="007B16E5">
            <w:pPr>
              <w:spacing w:after="300"/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</w:rPr>
            </w:pPr>
            <w:r w:rsidRPr="007B16E5"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</w:rPr>
              <w:t>Tiresias convinces Creon to free Antigone.</w:t>
            </w:r>
          </w:p>
        </w:tc>
      </w:tr>
      <w:tr w:rsidR="007B16E5" w:rsidRPr="007B16E5" w:rsidTr="007B16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B16E5" w:rsidRPr="007B16E5" w:rsidRDefault="007B16E5" w:rsidP="007B16E5">
            <w:pPr>
              <w:spacing w:after="300"/>
              <w:jc w:val="center"/>
              <w:rPr>
                <w:rFonts w:ascii="Helvetica Neue" w:eastAsia="Times New Roman" w:hAnsi="Helvetica Neue" w:cs="Times New Roman"/>
                <w:b/>
                <w:bCs/>
                <w:color w:val="333333"/>
                <w:sz w:val="27"/>
                <w:szCs w:val="27"/>
              </w:rPr>
            </w:pPr>
            <w:proofErr w:type="spellStart"/>
            <w:r w:rsidRPr="007B16E5">
              <w:rPr>
                <w:rFonts w:ascii="Helvetica Neue" w:eastAsia="Times New Roman" w:hAnsi="Helvetica Neue" w:cs="Times New Roman"/>
                <w:b/>
                <w:bCs/>
                <w:color w:val="333333"/>
                <w:sz w:val="27"/>
                <w:szCs w:val="27"/>
              </w:rPr>
              <w:t>Anagnorisis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6E5" w:rsidRPr="007B16E5" w:rsidRDefault="007B16E5" w:rsidP="007B16E5">
            <w:pPr>
              <w:spacing w:after="300"/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</w:rPr>
            </w:pPr>
            <w:r w:rsidRPr="007B16E5"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</w:rPr>
              <w:t>Moment of Critical Discovery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6E5" w:rsidRPr="007B16E5" w:rsidRDefault="007B16E5" w:rsidP="007B16E5">
            <w:pPr>
              <w:spacing w:after="300"/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</w:rPr>
            </w:pPr>
            <w:r w:rsidRPr="007B16E5"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</w:rPr>
              <w:t>The audience knows what Antigone does not: Creon is on his way to pardon her.</w:t>
            </w:r>
          </w:p>
        </w:tc>
      </w:tr>
      <w:tr w:rsidR="007B16E5" w:rsidRPr="007B16E5" w:rsidTr="007B16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B16E5" w:rsidRPr="007B16E5" w:rsidRDefault="007B16E5" w:rsidP="007B16E5">
            <w:pPr>
              <w:spacing w:after="300"/>
              <w:jc w:val="center"/>
              <w:rPr>
                <w:rFonts w:ascii="Helvetica Neue" w:eastAsia="Times New Roman" w:hAnsi="Helvetica Neue" w:cs="Times New Roman"/>
                <w:b/>
                <w:bCs/>
                <w:color w:val="333333"/>
                <w:sz w:val="27"/>
                <w:szCs w:val="27"/>
              </w:rPr>
            </w:pPr>
            <w:r w:rsidRPr="007B16E5">
              <w:rPr>
                <w:rFonts w:ascii="Helvetica Neue" w:eastAsia="Times New Roman" w:hAnsi="Helvetica Neue" w:cs="Times New Roman"/>
                <w:b/>
                <w:bCs/>
                <w:color w:val="333333"/>
                <w:sz w:val="27"/>
                <w:szCs w:val="27"/>
              </w:rPr>
              <w:t>Nemesis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6E5" w:rsidRPr="007B16E5" w:rsidRDefault="007B16E5" w:rsidP="007B16E5">
            <w:pPr>
              <w:spacing w:after="300"/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</w:rPr>
            </w:pPr>
            <w:r w:rsidRPr="007B16E5"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</w:rPr>
              <w:t>Fate that Cannot be Avoided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6E5" w:rsidRPr="007B16E5" w:rsidRDefault="007B16E5" w:rsidP="007B16E5">
            <w:pPr>
              <w:spacing w:after="300"/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</w:rPr>
            </w:pPr>
            <w:r w:rsidRPr="007B16E5"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</w:rPr>
              <w:t>Antigone hangs herself before Creon can arrive.</w:t>
            </w:r>
          </w:p>
        </w:tc>
      </w:tr>
      <w:tr w:rsidR="007B16E5" w:rsidRPr="007B16E5" w:rsidTr="007B16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B16E5" w:rsidRPr="007B16E5" w:rsidRDefault="007B16E5" w:rsidP="007B16E5">
            <w:pPr>
              <w:spacing w:after="300"/>
              <w:jc w:val="center"/>
              <w:rPr>
                <w:rFonts w:ascii="Helvetica Neue" w:eastAsia="Times New Roman" w:hAnsi="Helvetica Neue" w:cs="Times New Roman"/>
                <w:b/>
                <w:bCs/>
                <w:color w:val="333333"/>
                <w:sz w:val="27"/>
                <w:szCs w:val="27"/>
              </w:rPr>
            </w:pPr>
            <w:r w:rsidRPr="007B16E5">
              <w:rPr>
                <w:rFonts w:ascii="Helvetica Neue" w:eastAsia="Times New Roman" w:hAnsi="Helvetica Neue" w:cs="Times New Roman"/>
                <w:b/>
                <w:bCs/>
                <w:color w:val="333333"/>
                <w:sz w:val="27"/>
                <w:szCs w:val="27"/>
              </w:rPr>
              <w:t>Catharsis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6E5" w:rsidRPr="007B16E5" w:rsidRDefault="007B16E5" w:rsidP="007B16E5">
            <w:pPr>
              <w:spacing w:after="300"/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</w:rPr>
            </w:pPr>
            <w:r w:rsidRPr="007B16E5"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</w:rPr>
              <w:t>Audience's Feeling of Pity or Fear After the Hero's Fall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6E5" w:rsidRPr="007B16E5" w:rsidRDefault="007B16E5" w:rsidP="007B16E5">
            <w:pPr>
              <w:spacing w:after="300"/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</w:rPr>
            </w:pPr>
            <w:r w:rsidRPr="007B16E5"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</w:rPr>
              <w:t>The audience is sad that Antigone died for burying her brother, and for her pride. They recognize the same temptations to righteously defy authority in their own lives.</w:t>
            </w:r>
          </w:p>
        </w:tc>
      </w:tr>
    </w:tbl>
    <w:p w:rsidR="007B16E5" w:rsidRPr="007B16E5" w:rsidRDefault="007B16E5" w:rsidP="007B16E5">
      <w:pPr>
        <w:rPr>
          <w:rFonts w:ascii="Times" w:eastAsia="Times New Roman" w:hAnsi="Times" w:cs="Times New Roman"/>
          <w:sz w:val="20"/>
          <w:szCs w:val="20"/>
        </w:rPr>
      </w:pPr>
    </w:p>
    <w:p w:rsidR="00430E51" w:rsidRDefault="00430E51">
      <w:bookmarkStart w:id="0" w:name="_GoBack"/>
      <w:bookmarkEnd w:id="0"/>
    </w:p>
    <w:sectPr w:rsidR="00430E51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E5"/>
    <w:rsid w:val="00430E51"/>
    <w:rsid w:val="00764681"/>
    <w:rsid w:val="007B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B16E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16E5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B16E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16E5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Macintosh Word</Application>
  <DocSecurity>0</DocSecurity>
  <Lines>6</Lines>
  <Paragraphs>1</Paragraphs>
  <ScaleCrop>false</ScaleCrop>
  <Company>CORE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2018-01-03T04:13:00Z</dcterms:created>
  <dcterms:modified xsi:type="dcterms:W3CDTF">2018-01-03T04:14:00Z</dcterms:modified>
</cp:coreProperties>
</file>