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5F" w:rsidRDefault="00137A44">
      <w:r>
        <w:t>Vocabulary</w:t>
      </w:r>
    </w:p>
    <w:p w:rsidR="00137A44" w:rsidRDefault="00137A44"/>
    <w:p w:rsidR="00137A44" w:rsidRDefault="00137A44">
      <w:r>
        <w:t>PULSE</w:t>
      </w:r>
    </w:p>
    <w:p w:rsidR="00137A44" w:rsidRDefault="00137A44"/>
    <w:p w:rsidR="00137A44" w:rsidRDefault="00137A44">
      <w:r>
        <w:t>Dysrhythmia/arrhythmia:  irregular rhythm</w:t>
      </w:r>
    </w:p>
    <w:p w:rsidR="00137A44" w:rsidRDefault="00137A44">
      <w:proofErr w:type="spellStart"/>
      <w:r>
        <w:t>Thready</w:t>
      </w:r>
      <w:proofErr w:type="spellEnd"/>
      <w:r>
        <w:t>:  weak strength, irregular</w:t>
      </w:r>
    </w:p>
    <w:p w:rsidR="00137A44" w:rsidRDefault="00137A44">
      <w:r>
        <w:t>Bounding: strong, pounding</w:t>
      </w:r>
    </w:p>
    <w:p w:rsidR="00137A44" w:rsidRDefault="00137A44">
      <w:proofErr w:type="spellStart"/>
      <w:r>
        <w:t>Bradycardia</w:t>
      </w:r>
      <w:proofErr w:type="spellEnd"/>
      <w:r>
        <w:t>: slow heartbeat</w:t>
      </w:r>
    </w:p>
    <w:p w:rsidR="00137A44" w:rsidRDefault="00137A44">
      <w:r>
        <w:t>Tachycardia: fast heartbeat</w:t>
      </w:r>
      <w:bookmarkStart w:id="0" w:name="_GoBack"/>
      <w:bookmarkEnd w:id="0"/>
    </w:p>
    <w:sectPr w:rsidR="00137A44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44"/>
    <w:rsid w:val="00137A44"/>
    <w:rsid w:val="00294A5F"/>
    <w:rsid w:val="0076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BC8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Macintosh Word</Application>
  <DocSecurity>0</DocSecurity>
  <Lines>1</Lines>
  <Paragraphs>1</Paragraphs>
  <ScaleCrop>false</ScaleCrop>
  <Company>CORE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2017-12-27T22:36:00Z</dcterms:created>
  <dcterms:modified xsi:type="dcterms:W3CDTF">2017-12-27T22:44:00Z</dcterms:modified>
</cp:coreProperties>
</file>