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2" w:rsidRPr="00A23CB4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  <w:sz w:val="29"/>
          <w:szCs w:val="29"/>
        </w:rPr>
        <w:t>Page 6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after introductory adverbs.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An adverb is a word that describes a verb (action or to be word).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"Finally, I went running."</w:t>
      </w:r>
      <w:r>
        <w:rPr>
          <w:rFonts w:ascii="Georgia" w:hAnsi="Georgia"/>
          <w:color w:val="222222"/>
          <w:sz w:val="29"/>
          <w:szCs w:val="29"/>
        </w:rPr>
        <w:t xml:space="preserve">    Verb: running    adverb:  finally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"Unsurprisingly, I saw a duck when I went running."</w:t>
      </w:r>
      <w:r>
        <w:rPr>
          <w:rFonts w:ascii="Georgia" w:hAnsi="Georgia"/>
          <w:color w:val="222222"/>
          <w:sz w:val="29"/>
          <w:szCs w:val="29"/>
        </w:rPr>
        <w:t xml:space="preserve">   Verb: </w:t>
      </w:r>
      <w:proofErr w:type="gramStart"/>
      <w:r>
        <w:rPr>
          <w:rFonts w:ascii="Georgia" w:hAnsi="Georgia"/>
          <w:color w:val="222222"/>
          <w:sz w:val="29"/>
          <w:szCs w:val="29"/>
        </w:rPr>
        <w:t>saw  adverb</w:t>
      </w:r>
      <w:proofErr w:type="gramEnd"/>
      <w:r>
        <w:rPr>
          <w:rFonts w:ascii="Georgia" w:hAnsi="Georgia"/>
          <w:color w:val="222222"/>
          <w:sz w:val="29"/>
          <w:szCs w:val="29"/>
        </w:rPr>
        <w:t>:  unsurprisingly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Adverbs used at the beginning of a sentence usually end in “</w:t>
      </w:r>
      <w:proofErr w:type="spellStart"/>
      <w:r>
        <w:rPr>
          <w:rFonts w:ascii="Georgia" w:hAnsi="Georgia"/>
          <w:color w:val="222222"/>
          <w:sz w:val="29"/>
          <w:szCs w:val="29"/>
        </w:rPr>
        <w:t>ly</w:t>
      </w:r>
      <w:proofErr w:type="spellEnd"/>
      <w:r>
        <w:rPr>
          <w:rFonts w:ascii="Georgia" w:hAnsi="Georgia"/>
          <w:color w:val="222222"/>
          <w:sz w:val="29"/>
          <w:szCs w:val="29"/>
        </w:rPr>
        <w:t>.”</w:t>
      </w:r>
    </w:p>
    <w:p w:rsidR="00042C82" w:rsidRPr="00A23CB4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  <w:color w:val="222222"/>
          <w:sz w:val="29"/>
          <w:szCs w:val="29"/>
        </w:rPr>
      </w:pPr>
      <w:r w:rsidRPr="00A23CB4">
        <w:rPr>
          <w:rFonts w:ascii="Georgia" w:hAnsi="Georgia"/>
          <w:b/>
          <w:bCs/>
          <w:color w:val="222222"/>
          <w:sz w:val="29"/>
          <w:szCs w:val="29"/>
        </w:rPr>
        <w:t>Other common introductory words include: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On the other hand,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Furthermore,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However,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 xml:space="preserve">Nevertheless, 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Page 7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when attributing quotes.</w:t>
      </w:r>
    </w:p>
    <w:p w:rsid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The rule for where the comma goes, however, depends on where attribution comes.</w:t>
      </w:r>
    </w:p>
    <w:p w:rsidR="00042C82" w:rsidRP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If attribution comes before the quote, place the comma outside the quotations marks. </w:t>
      </w:r>
      <w:r w:rsidRPr="00042C82">
        <w:rPr>
          <w:rFonts w:ascii="Georgia" w:hAnsi="Georgia"/>
          <w:color w:val="222222"/>
          <w:sz w:val="29"/>
          <w:szCs w:val="29"/>
        </w:rPr>
        <w:t>The runner said, "I saw a duck."</w:t>
      </w:r>
    </w:p>
    <w:p w:rsidR="00042C82" w:rsidRPr="00042C82" w:rsidRDefault="00042C82" w:rsidP="00042C82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 w:rsidRPr="00042C82">
        <w:rPr>
          <w:rFonts w:ascii="Georgia" w:hAnsi="Georgia"/>
          <w:color w:val="222222"/>
          <w:sz w:val="29"/>
          <w:szCs w:val="29"/>
        </w:rPr>
        <w:t>If attribution comes after the quote, put the comma inside the quotation marks. "I saw a duck," said the runner.</w:t>
      </w:r>
      <w:bookmarkStart w:id="0" w:name="_GoBack"/>
      <w:bookmarkEnd w:id="0"/>
    </w:p>
    <w:p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82"/>
    <w:rsid w:val="00042C82"/>
    <w:rsid w:val="003A2204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C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2C8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C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650</Characters>
  <Application>Microsoft Macintosh Word</Application>
  <DocSecurity>0</DocSecurity>
  <Lines>36</Lines>
  <Paragraphs>22</Paragraphs>
  <ScaleCrop>false</ScaleCrop>
  <Company>CORE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2017-11-06T05:07:00Z</dcterms:created>
  <dcterms:modified xsi:type="dcterms:W3CDTF">2017-11-06T05:10:00Z</dcterms:modified>
</cp:coreProperties>
</file>