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72C4" w14:textId="77777777" w:rsidR="00FB65C6" w:rsidRPr="002A122B" w:rsidRDefault="00FB65C6" w:rsidP="00FB65C6">
      <w:pPr>
        <w:pStyle w:val="WW-BodyText2"/>
        <w:rPr>
          <w:rFonts w:ascii="Garamond" w:hAnsi="Garamond"/>
          <w:b w:val="0"/>
          <w:sz w:val="28"/>
        </w:rPr>
      </w:pPr>
      <w:r w:rsidRPr="002A122B">
        <w:rPr>
          <w:rFonts w:ascii="Garamond" w:hAnsi="Garamond"/>
          <w:b w:val="0"/>
          <w:sz w:val="28"/>
        </w:rPr>
        <w:t>You are a friend of Tom Joad. He is currently on Route 66 heading for California. You know what lies ahead for him and his family. Send him a text message before he gets to the desert and loses cell-phone reception. What would you say that would save him and his family? You can only use 144 characters, so make them count.</w:t>
      </w:r>
    </w:p>
    <w:p w14:paraId="66DC8EF6" w14:textId="77777777" w:rsidR="00FB65C6" w:rsidRPr="002A122B" w:rsidRDefault="00FB65C6" w:rsidP="00FB65C6">
      <w:pPr>
        <w:pStyle w:val="WW-BodyText2"/>
        <w:rPr>
          <w:rFonts w:ascii="Garamond" w:hAnsi="Garamond"/>
          <w:b w:val="0"/>
          <w:sz w:val="28"/>
        </w:rPr>
      </w:pPr>
    </w:p>
    <w:p w14:paraId="36655154" w14:textId="77777777" w:rsidR="00FB65C6" w:rsidRDefault="00FB65C6" w:rsidP="00FB65C6">
      <w:pPr>
        <w:pStyle w:val="WW-BodyText2"/>
        <w:rPr>
          <w:rFonts w:ascii="Garamond" w:hAnsi="Garamond"/>
          <w:b w:val="0"/>
          <w:sz w:val="28"/>
        </w:rPr>
      </w:pPr>
      <w:r w:rsidRPr="002A122B">
        <w:rPr>
          <w:rFonts w:ascii="Garamond" w:hAnsi="Garamond"/>
          <w:sz w:val="28"/>
        </w:rPr>
        <w:t>Discussion</w:t>
      </w:r>
      <w:r w:rsidRPr="002A122B">
        <w:rPr>
          <w:rFonts w:ascii="Garamond" w:hAnsi="Garamond"/>
          <w:b w:val="0"/>
          <w:sz w:val="28"/>
        </w:rPr>
        <w:t xml:space="preserve">: Exchange your text message with a partner. How would you respond to this message from a friend if you were Tom Joad. </w:t>
      </w:r>
    </w:p>
    <w:p w14:paraId="67EDD4D0" w14:textId="77777777" w:rsidR="008F5593" w:rsidRPr="002A122B" w:rsidRDefault="008F5593" w:rsidP="00FB65C6">
      <w:pPr>
        <w:pStyle w:val="WW-BodyText2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>Why would he respond that way? Remember, he has to stay in character. Be prepared to support your idea.</w:t>
      </w:r>
      <w:bookmarkStart w:id="0" w:name="_GoBack"/>
      <w:bookmarkEnd w:id="0"/>
    </w:p>
    <w:p w14:paraId="2A0A0C7A" w14:textId="77777777" w:rsidR="00B96941" w:rsidRDefault="008F5593"/>
    <w:sectPr w:rsidR="00B96941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B65C6"/>
    <w:rsid w:val="008F5593"/>
    <w:rsid w:val="00FB6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6E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rsid w:val="00FB65C6"/>
    <w:pPr>
      <w:suppressAutoHyphens/>
    </w:pPr>
    <w:rPr>
      <w:rFonts w:ascii="Times New Roman" w:eastAsia="ヒラギノ角ゴ Pro W3" w:hAnsi="Times New Roman" w:cs="Times New Roman"/>
      <w:b/>
      <w:color w:val="000000"/>
      <w:sz w:val="2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2014-02-03T19:16:00Z</dcterms:created>
  <dcterms:modified xsi:type="dcterms:W3CDTF">2016-01-21T05:44:00Z</dcterms:modified>
</cp:coreProperties>
</file>