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8D" w:rsidRDefault="0045228D" w:rsidP="0045228D">
      <w:pPr>
        <w:pStyle w:val="ResourceNo"/>
      </w:pPr>
      <w:bookmarkStart w:id="0" w:name="_GoBack"/>
      <w:r w:rsidRPr="00CC58E3">
        <w:t xml:space="preserve">Student Resource </w:t>
      </w:r>
      <w:r>
        <w:t>8.8</w:t>
      </w:r>
    </w:p>
    <w:p w:rsidR="0045228D" w:rsidRDefault="0045228D" w:rsidP="0045228D">
      <w:pPr>
        <w:pStyle w:val="ResourceTitle"/>
      </w:pPr>
      <w:r>
        <w:t>Project Overview: Global Health Summit Proposal</w:t>
      </w:r>
    </w:p>
    <w:bookmarkEnd w:id="0"/>
    <w:p w:rsidR="0045228D" w:rsidRDefault="0045228D" w:rsidP="0045228D">
      <w:pPr>
        <w:pStyle w:val="BodyText"/>
      </w:pPr>
      <w:r>
        <w:t>As you learned, a group of health organizations is holding an international health summit. The summit will focus on a few key global health issues that are most in need of attention over the next five years. An expert panel will hear proposals from several groups about which issues to feature at the summit.</w:t>
      </w:r>
    </w:p>
    <w:p w:rsidR="0045228D" w:rsidRDefault="0045228D" w:rsidP="0045228D">
      <w:pPr>
        <w:pStyle w:val="BodyText"/>
      </w:pPr>
      <w:r>
        <w:t xml:space="preserve">Your group will choose, research, and propose an issue to the expert panel. The driving question of the project is: </w:t>
      </w:r>
    </w:p>
    <w:p w:rsidR="0045228D" w:rsidRDefault="0045228D" w:rsidP="0045228D">
      <w:pPr>
        <w:pStyle w:val="BL"/>
      </w:pPr>
      <w:r>
        <w:t>Which global health issue is worthy of being a focus at an international health summit?</w:t>
      </w:r>
    </w:p>
    <w:p w:rsidR="0045228D" w:rsidRDefault="0045228D" w:rsidP="0045228D">
      <w:pPr>
        <w:pStyle w:val="BodyText"/>
      </w:pPr>
      <w:r>
        <w:t>Your group is responsible for making a strong case to the panel about why your issue should be one of the key issues that the summit focuses on.</w:t>
      </w:r>
    </w:p>
    <w:p w:rsidR="0045228D" w:rsidRDefault="0045228D" w:rsidP="0045228D">
      <w:pPr>
        <w:pStyle w:val="BodyText"/>
      </w:pPr>
      <w:r>
        <w:t>You will need to draw on all that you already know about global health. You will also use information that you learn in the remaining lessons of the course. As you know, in the work world, teams of health professionals work together. In this project, you will also work as part of a team.</w:t>
      </w:r>
    </w:p>
    <w:p w:rsidR="0045228D" w:rsidRPr="00405FF7" w:rsidRDefault="0045228D" w:rsidP="0045228D">
      <w:pPr>
        <w:pStyle w:val="BodyText"/>
      </w:pPr>
      <w:r>
        <w:t>The work you do on this project should be something that you are proud of. It will help you in your internship, college classes, and beyond. You can add this project to your resume and think of it as an important step on the road to career success!</w:t>
      </w:r>
    </w:p>
    <w:p w:rsidR="0045228D" w:rsidRDefault="0045228D" w:rsidP="0045228D">
      <w:pPr>
        <w:pStyle w:val="H1"/>
      </w:pPr>
      <w:r>
        <w:t>Important Steps in the Project</w:t>
      </w:r>
    </w:p>
    <w:p w:rsidR="0045228D" w:rsidRDefault="0045228D" w:rsidP="0045228D">
      <w:pPr>
        <w:pStyle w:val="BodyText"/>
      </w:pPr>
      <w:r>
        <w:t>As you study different risk factors related to global health, you will examine health issues to consider for the issue you want to propose at the summit. This will be a difficult decision to make. Most of the issues you will learn about have a serious effect on people’s lives around the world, and the various issues will all seem important. However, you will have to narrow in on one issue. These are the steps you will take to reach your decision:</w:t>
      </w:r>
    </w:p>
    <w:p w:rsidR="0045228D" w:rsidRDefault="0045228D" w:rsidP="0045228D">
      <w:pPr>
        <w:pStyle w:val="Numbered"/>
      </w:pPr>
      <w:r>
        <w:t xml:space="preserve">Learn about environmental risk factors and the diseases attributed to them. </w:t>
      </w:r>
    </w:p>
    <w:p w:rsidR="0045228D" w:rsidRDefault="0045228D" w:rsidP="0045228D">
      <w:pPr>
        <w:pStyle w:val="Numbered"/>
      </w:pPr>
      <w:r>
        <w:t xml:space="preserve">Learn about nutritional risk factors and the diseases attributed to them. </w:t>
      </w:r>
    </w:p>
    <w:p w:rsidR="0045228D" w:rsidRDefault="0045228D" w:rsidP="0045228D">
      <w:pPr>
        <w:pStyle w:val="Numbered"/>
      </w:pPr>
      <w:r>
        <w:t xml:space="preserve">Learn about behavioral risk factors and the diseases attributed to them. </w:t>
      </w:r>
    </w:p>
    <w:p w:rsidR="0045228D" w:rsidRDefault="0045228D" w:rsidP="0045228D">
      <w:pPr>
        <w:pStyle w:val="Numbered"/>
      </w:pPr>
      <w:r>
        <w:t>Make a final decision about the issue you want to propose at the summit. At this point, you will form project groups.</w:t>
      </w:r>
    </w:p>
    <w:p w:rsidR="0045228D" w:rsidRDefault="0045228D" w:rsidP="0045228D">
      <w:pPr>
        <w:pStyle w:val="Numbered"/>
      </w:pPr>
      <w:r>
        <w:t>Learn about community, government, and NGO interventions that are designed to reduce risk factors or alleviate the disease attributed to the risk factors. You will consider how interventions could alleviate the impact of the health issue you have chosen.</w:t>
      </w:r>
    </w:p>
    <w:p w:rsidR="0045228D" w:rsidRDefault="0045228D" w:rsidP="0045228D">
      <w:pPr>
        <w:pStyle w:val="Numbered"/>
      </w:pPr>
      <w:r>
        <w:t>Your group will create a self-running slideshow about the issue to present at the summit.</w:t>
      </w:r>
    </w:p>
    <w:p w:rsidR="0045228D" w:rsidRDefault="0045228D" w:rsidP="0045228D">
      <w:pPr>
        <w:pStyle w:val="H1"/>
      </w:pPr>
      <w:r>
        <w:t>Project Deliverables</w:t>
      </w:r>
    </w:p>
    <w:p w:rsidR="0045228D" w:rsidRDefault="0045228D" w:rsidP="0045228D">
      <w:pPr>
        <w:pStyle w:val="BodyText"/>
      </w:pPr>
      <w:r>
        <w:t>Over the course of this project, you and/or you and your group will produce the following pieces:</w:t>
      </w:r>
    </w:p>
    <w:p w:rsidR="0045228D" w:rsidRDefault="0045228D" w:rsidP="0045228D">
      <w:pPr>
        <w:pStyle w:val="BL"/>
      </w:pPr>
      <w:r>
        <w:t xml:space="preserve">A portfolio where you keep all of your notes and other materials you collect to use as resources for your project </w:t>
      </w:r>
    </w:p>
    <w:p w:rsidR="0045228D" w:rsidRDefault="0045228D" w:rsidP="0045228D">
      <w:pPr>
        <w:pStyle w:val="BL"/>
      </w:pPr>
      <w:r>
        <w:lastRenderedPageBreak/>
        <w:t>Observations on environmental health issues</w:t>
      </w:r>
    </w:p>
    <w:p w:rsidR="0045228D" w:rsidRDefault="0045228D" w:rsidP="0045228D">
      <w:pPr>
        <w:pStyle w:val="BL"/>
      </w:pPr>
      <w:r>
        <w:t>An examination of nutrition issues in global health</w:t>
      </w:r>
    </w:p>
    <w:p w:rsidR="0045228D" w:rsidRDefault="0045228D" w:rsidP="0045228D">
      <w:pPr>
        <w:pStyle w:val="BL"/>
      </w:pPr>
      <w:r>
        <w:t>Notes on behavioral risk factors that affect global health</w:t>
      </w:r>
    </w:p>
    <w:p w:rsidR="0045228D" w:rsidRDefault="0045228D" w:rsidP="0045228D">
      <w:pPr>
        <w:pStyle w:val="BL"/>
      </w:pPr>
      <w:r>
        <w:t>A brief argument that presents three health issues related to an environmental, nutritional, or behavioral risk factor</w:t>
      </w:r>
    </w:p>
    <w:p w:rsidR="0045228D" w:rsidRPr="00562034" w:rsidRDefault="0045228D" w:rsidP="0045228D">
      <w:pPr>
        <w:pStyle w:val="BL"/>
      </w:pPr>
      <w:r>
        <w:t>A chart about types of interventions relevant to your project topic</w:t>
      </w:r>
    </w:p>
    <w:p w:rsidR="0045228D" w:rsidRPr="00562034" w:rsidRDefault="0045228D" w:rsidP="0045228D">
      <w:pPr>
        <w:pStyle w:val="BL"/>
      </w:pPr>
      <w:r>
        <w:t>A self-running slideshow that makes a case for the health issue you have chosen</w:t>
      </w:r>
    </w:p>
    <w:p w:rsidR="0045228D" w:rsidRDefault="0045228D" w:rsidP="0045228D">
      <w:pPr>
        <w:pStyle w:val="H1"/>
      </w:pPr>
      <w:r>
        <w:t>Assessment</w:t>
      </w:r>
    </w:p>
    <w:p w:rsidR="0045228D" w:rsidRDefault="0045228D" w:rsidP="0045228D">
      <w:pPr>
        <w:pStyle w:val="BL"/>
      </w:pPr>
      <w:r>
        <w:t>The brief argument will be assessed using assessment criteria.</w:t>
      </w:r>
    </w:p>
    <w:p w:rsidR="0045228D" w:rsidRDefault="0045228D" w:rsidP="0045228D">
      <w:pPr>
        <w:pStyle w:val="BL"/>
      </w:pPr>
      <w:r>
        <w:t xml:space="preserve">The self-running slideshow will be assessed using a rubric. </w:t>
      </w:r>
    </w:p>
    <w:p w:rsidR="0045228D" w:rsidRDefault="0045228D" w:rsidP="0045228D">
      <w:pPr>
        <w:pStyle w:val="BodyText"/>
      </w:pPr>
      <w:r>
        <w:t>For the slideshow, your whole group will receive the same assessment, so please do your best to be a reliable, effective, and contributing group member!</w:t>
      </w:r>
    </w:p>
    <w:p w:rsidR="0045228D" w:rsidRDefault="0045228D" w:rsidP="0045228D">
      <w:pPr>
        <w:pStyle w:val="H1"/>
      </w:pPr>
      <w:r>
        <w:t>Presenting Your Work</w:t>
      </w:r>
    </w:p>
    <w:p w:rsidR="0045228D" w:rsidRDefault="0045228D" w:rsidP="0045228D">
      <w:pPr>
        <w:pStyle w:val="BodyText"/>
      </w:pPr>
      <w:r>
        <w:t xml:space="preserve">You will participate in a mock International Health Summit proposal review where you make a case before a public audience for the health issue you have chosen. At that time, you will have a chance to see what your classmates have done in their groups and to share your work with friends, family, and your NAF academy advisory board. Your teacher will handle the details of organizing the event and let you know more specifics closer to the date of the summit.  </w:t>
      </w: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LT-Heavy">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8D"/>
    <w:rsid w:val="0045228D"/>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28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45228D"/>
    <w:rPr>
      <w:rFonts w:ascii="Arial" w:eastAsia="Times New Roman" w:hAnsi="Arial" w:cs="Times New Roman"/>
      <w:sz w:val="20"/>
    </w:rPr>
  </w:style>
  <w:style w:type="paragraph" w:customStyle="1" w:styleId="BL">
    <w:name w:val="BL"/>
    <w:basedOn w:val="Normal"/>
    <w:autoRedefine/>
    <w:qFormat/>
    <w:rsid w:val="0045228D"/>
    <w:pPr>
      <w:numPr>
        <w:numId w:val="2"/>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Numbered">
    <w:name w:val="Numbered"/>
    <w:basedOn w:val="BL"/>
    <w:autoRedefine/>
    <w:rsid w:val="0045228D"/>
    <w:pPr>
      <w:numPr>
        <w:numId w:val="1"/>
      </w:numPr>
      <w:spacing w:before="240" w:after="0"/>
    </w:pPr>
  </w:style>
  <w:style w:type="paragraph" w:customStyle="1" w:styleId="ResourceNo">
    <w:name w:val="ResourceNo"/>
    <w:basedOn w:val="Normal"/>
    <w:next w:val="ResourceTitle"/>
    <w:link w:val="ResourceNoChar"/>
    <w:autoRedefine/>
    <w:rsid w:val="0045228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45228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customStyle="1" w:styleId="ResourceNoChar">
    <w:name w:val="ResourceNo Char"/>
    <w:basedOn w:val="DefaultParagraphFont"/>
    <w:link w:val="ResourceNo"/>
    <w:locked/>
    <w:rsid w:val="0045228D"/>
    <w:rPr>
      <w:rFonts w:ascii="Arial" w:eastAsia="Times New Roman" w:hAnsi="Arial" w:cs="AvenirLT-Heavy"/>
      <w:b/>
      <w:color w:val="27448B"/>
      <w:sz w:val="20"/>
      <w:szCs w:val="44"/>
    </w:rPr>
  </w:style>
  <w:style w:type="paragraph" w:customStyle="1" w:styleId="H1">
    <w:name w:val="H1"/>
    <w:basedOn w:val="Normal"/>
    <w:autoRedefine/>
    <w:qFormat/>
    <w:rsid w:val="0045228D"/>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45228D"/>
    <w:pPr>
      <w:numPr>
        <w:ilvl w:val="1"/>
      </w:numPr>
      <w:tabs>
        <w:tab w:val="clear" w:pos="1800"/>
        <w:tab w:val="left" w:pos="990"/>
      </w:tabs>
      <w:ind w:left="99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28D"/>
    <w:pPr>
      <w:spacing w:before="120" w:after="120" w:line="240" w:lineRule="atLeast"/>
    </w:pPr>
    <w:rPr>
      <w:rFonts w:ascii="Arial" w:eastAsia="Times New Roman" w:hAnsi="Arial" w:cs="Times New Roman"/>
      <w:sz w:val="20"/>
    </w:rPr>
  </w:style>
  <w:style w:type="character" w:customStyle="1" w:styleId="BodyTextChar">
    <w:name w:val="Body Text Char"/>
    <w:basedOn w:val="DefaultParagraphFont"/>
    <w:link w:val="BodyText"/>
    <w:rsid w:val="0045228D"/>
    <w:rPr>
      <w:rFonts w:ascii="Arial" w:eastAsia="Times New Roman" w:hAnsi="Arial" w:cs="Times New Roman"/>
      <w:sz w:val="20"/>
    </w:rPr>
  </w:style>
  <w:style w:type="paragraph" w:customStyle="1" w:styleId="BL">
    <w:name w:val="BL"/>
    <w:basedOn w:val="Normal"/>
    <w:autoRedefine/>
    <w:qFormat/>
    <w:rsid w:val="0045228D"/>
    <w:pPr>
      <w:numPr>
        <w:numId w:val="2"/>
      </w:numPr>
      <w:tabs>
        <w:tab w:val="clear" w:pos="1080"/>
        <w:tab w:val="left" w:pos="360"/>
      </w:tabs>
      <w:suppressAutoHyphens/>
      <w:autoSpaceDE w:val="0"/>
      <w:autoSpaceDN w:val="0"/>
      <w:adjustRightInd w:val="0"/>
      <w:spacing w:before="120" w:after="120"/>
      <w:ind w:left="648"/>
      <w:textAlignment w:val="center"/>
    </w:pPr>
    <w:rPr>
      <w:rFonts w:ascii="Arial" w:eastAsia="Times New Roman" w:hAnsi="Arial" w:cs="Courier New"/>
      <w:color w:val="000000"/>
      <w:sz w:val="20"/>
      <w:szCs w:val="20"/>
    </w:rPr>
  </w:style>
  <w:style w:type="paragraph" w:customStyle="1" w:styleId="Numbered">
    <w:name w:val="Numbered"/>
    <w:basedOn w:val="BL"/>
    <w:autoRedefine/>
    <w:rsid w:val="0045228D"/>
    <w:pPr>
      <w:numPr>
        <w:numId w:val="1"/>
      </w:numPr>
      <w:spacing w:before="240" w:after="0"/>
    </w:pPr>
  </w:style>
  <w:style w:type="paragraph" w:customStyle="1" w:styleId="ResourceNo">
    <w:name w:val="ResourceNo"/>
    <w:basedOn w:val="Normal"/>
    <w:next w:val="ResourceTitle"/>
    <w:link w:val="ResourceNoChar"/>
    <w:autoRedefine/>
    <w:rsid w:val="0045228D"/>
    <w:pPr>
      <w:pageBreakBefore/>
      <w:widowControl w:val="0"/>
      <w:suppressAutoHyphens/>
      <w:autoSpaceDE w:val="0"/>
      <w:autoSpaceDN w:val="0"/>
      <w:adjustRightInd w:val="0"/>
      <w:spacing w:before="120" w:after="120"/>
      <w:jc w:val="center"/>
      <w:textAlignment w:val="center"/>
    </w:pPr>
    <w:rPr>
      <w:rFonts w:ascii="Arial" w:eastAsia="Times New Roman" w:hAnsi="Arial" w:cs="AvenirLT-Heavy"/>
      <w:b/>
      <w:color w:val="27448B"/>
      <w:sz w:val="20"/>
      <w:szCs w:val="44"/>
    </w:rPr>
  </w:style>
  <w:style w:type="paragraph" w:customStyle="1" w:styleId="ResourceTitle">
    <w:name w:val="Resource Title"/>
    <w:basedOn w:val="Normal"/>
    <w:next w:val="Normal"/>
    <w:autoRedefine/>
    <w:rsid w:val="0045228D"/>
    <w:pPr>
      <w:widowControl w:val="0"/>
      <w:suppressAutoHyphens/>
      <w:autoSpaceDE w:val="0"/>
      <w:autoSpaceDN w:val="0"/>
      <w:adjustRightInd w:val="0"/>
      <w:spacing w:after="360"/>
      <w:jc w:val="center"/>
      <w:textAlignment w:val="center"/>
    </w:pPr>
    <w:rPr>
      <w:rFonts w:ascii="Arial" w:eastAsia="Times New Roman" w:hAnsi="Arial" w:cs="AvenirLT-Heavy"/>
      <w:b/>
      <w:color w:val="27448B"/>
      <w:sz w:val="36"/>
      <w:szCs w:val="36"/>
    </w:rPr>
  </w:style>
  <w:style w:type="character" w:customStyle="1" w:styleId="ResourceNoChar">
    <w:name w:val="ResourceNo Char"/>
    <w:basedOn w:val="DefaultParagraphFont"/>
    <w:link w:val="ResourceNo"/>
    <w:locked/>
    <w:rsid w:val="0045228D"/>
    <w:rPr>
      <w:rFonts w:ascii="Arial" w:eastAsia="Times New Roman" w:hAnsi="Arial" w:cs="AvenirLT-Heavy"/>
      <w:b/>
      <w:color w:val="27448B"/>
      <w:sz w:val="20"/>
      <w:szCs w:val="44"/>
    </w:rPr>
  </w:style>
  <w:style w:type="paragraph" w:customStyle="1" w:styleId="H1">
    <w:name w:val="H1"/>
    <w:basedOn w:val="Normal"/>
    <w:autoRedefine/>
    <w:qFormat/>
    <w:rsid w:val="0045228D"/>
    <w:pPr>
      <w:keepNext/>
      <w:widowControl w:val="0"/>
      <w:pBdr>
        <w:top w:val="single" w:sz="24" w:space="3" w:color="27448B"/>
      </w:pBdr>
      <w:suppressAutoHyphens/>
      <w:autoSpaceDE w:val="0"/>
      <w:autoSpaceDN w:val="0"/>
      <w:adjustRightInd w:val="0"/>
      <w:spacing w:before="240" w:after="120"/>
      <w:textAlignment w:val="center"/>
    </w:pPr>
    <w:rPr>
      <w:rFonts w:ascii="Arial" w:eastAsia="Times New Roman" w:hAnsi="Arial" w:cs="AvenirLT-Heavy"/>
      <w:b/>
      <w:color w:val="27448B"/>
      <w:sz w:val="32"/>
      <w:szCs w:val="32"/>
    </w:rPr>
  </w:style>
  <w:style w:type="paragraph" w:customStyle="1" w:styleId="BL-sub">
    <w:name w:val="BL-sub"/>
    <w:basedOn w:val="BL"/>
    <w:qFormat/>
    <w:rsid w:val="0045228D"/>
    <w:pPr>
      <w:numPr>
        <w:ilvl w:val="1"/>
      </w:numPr>
      <w:tabs>
        <w:tab w:val="clear" w:pos="1800"/>
        <w:tab w:val="left" w:pos="990"/>
      </w:tabs>
      <w:ind w:left="9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Macintosh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2015-10-26T04:11:00Z</dcterms:created>
  <dcterms:modified xsi:type="dcterms:W3CDTF">2015-10-26T04:11:00Z</dcterms:modified>
</cp:coreProperties>
</file>