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BE" w:rsidRDefault="00A917BE" w:rsidP="00A917BE">
      <w:pPr>
        <w:pStyle w:val="ResourceNo"/>
      </w:pPr>
      <w:bookmarkStart w:id="0" w:name="_GoBack"/>
      <w:r w:rsidRPr="00CC58E3">
        <w:t xml:space="preserve">Student Resource </w:t>
      </w:r>
      <w:r>
        <w:t>7.7</w:t>
      </w:r>
    </w:p>
    <w:p w:rsidR="00A917BE" w:rsidRDefault="00A917BE" w:rsidP="00A917BE">
      <w:pPr>
        <w:pStyle w:val="ResourceTitle"/>
      </w:pPr>
      <w:r>
        <w:t>Matching</w:t>
      </w:r>
      <w:r w:rsidRPr="00CC58E3">
        <w:t xml:space="preserve">: </w:t>
      </w:r>
      <w:r>
        <w:t>Identifying Specialists</w:t>
      </w:r>
    </w:p>
    <w:bookmarkEnd w:id="0"/>
    <w:p w:rsidR="00A917BE" w:rsidRDefault="00A917BE" w:rsidP="00A917BE">
      <w:pPr>
        <w:pStyle w:val="Instructions"/>
      </w:pPr>
      <w:r>
        <w:t>Student Names</w:t>
      </w:r>
      <w:proofErr w:type="gramStart"/>
      <w:r>
        <w:t>:_</w:t>
      </w:r>
      <w:proofErr w:type="gramEnd"/>
      <w:r>
        <w:t>______________________________________________________ Date:___________</w:t>
      </w:r>
    </w:p>
    <w:p w:rsidR="00A917BE" w:rsidRPr="00CC58E3" w:rsidRDefault="00A917BE" w:rsidP="00A917BE">
      <w:pPr>
        <w:pStyle w:val="Instructions"/>
      </w:pPr>
      <w:r>
        <w:t>Directions: Match the specialists listed in the box below with the correct job description in the chart. Then take notes in the I Learned column as you learn more about each specialty. Depending on which specialties you cover in your class, you may not complete the third column. An example is given for the first specialist.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756"/>
      </w:tblGrid>
      <w:tr w:rsidR="00A917BE" w:rsidTr="004366C3">
        <w:trPr>
          <w:trHeight w:val="611"/>
          <w:tblHeader/>
        </w:trPr>
        <w:tc>
          <w:tcPr>
            <w:tcW w:w="9448" w:type="dxa"/>
            <w:shd w:val="clear" w:color="auto" w:fill="CADCEE"/>
            <w:tcMar>
              <w:top w:w="58" w:type="dxa"/>
              <w:left w:w="58" w:type="dxa"/>
              <w:bottom w:w="58" w:type="dxa"/>
              <w:right w:w="58" w:type="dxa"/>
            </w:tcMar>
          </w:tcPr>
          <w:p w:rsidR="00A917BE" w:rsidRPr="00C14A47" w:rsidRDefault="00A917BE" w:rsidP="004366C3">
            <w:pPr>
              <w:pStyle w:val="TableHeadingsBlack"/>
              <w:jc w:val="center"/>
              <w:rPr>
                <w:bCs/>
              </w:rPr>
            </w:pPr>
            <w:r>
              <w:rPr>
                <w:bCs/>
              </w:rPr>
              <w:t>Specialists</w:t>
            </w:r>
          </w:p>
        </w:tc>
      </w:tr>
      <w:tr w:rsidR="00A917BE" w:rsidTr="004366C3">
        <w:trPr>
          <w:trHeight w:hRule="exact" w:val="1071"/>
        </w:trPr>
        <w:tc>
          <w:tcPr>
            <w:tcW w:w="9448" w:type="dxa"/>
            <w:tcMar>
              <w:top w:w="58" w:type="dxa"/>
              <w:left w:w="58" w:type="dxa"/>
              <w:bottom w:w="58" w:type="dxa"/>
              <w:right w:w="58" w:type="dxa"/>
            </w:tcMar>
          </w:tcPr>
          <w:p w:rsidR="00A917BE" w:rsidRDefault="00A917BE" w:rsidP="004366C3">
            <w:pPr>
              <w:pStyle w:val="TableText"/>
            </w:pPr>
            <w:proofErr w:type="gramStart"/>
            <w:r>
              <w:t>anesthesiologist</w:t>
            </w:r>
            <w:proofErr w:type="gramEnd"/>
            <w:r>
              <w:t xml:space="preserve">, cardiologist, dermatologist, emergency physician, gastroenterologist, internist, neurologist, obstetrician, oncologist, </w:t>
            </w:r>
            <w:r>
              <w:rPr>
                <w:rStyle w:val="st1"/>
                <w:rFonts w:cs="Arial"/>
                <w:color w:val="222222"/>
              </w:rPr>
              <w:t>orthopedic surgeon</w:t>
            </w:r>
            <w:r>
              <w:t xml:space="preserve">, otolaryngologist, psychiatrist, sports medicine physician, pulmonologist, urologist, gynecologist, neonatologist, </w:t>
            </w:r>
            <w:r w:rsidRPr="00E9121F">
              <w:t>ophthalmologist</w:t>
            </w:r>
            <w:r>
              <w:rPr>
                <w:rFonts w:ascii="Trebuchet MS" w:hAnsi="Trebuchet MS"/>
                <w:bCs/>
                <w:color w:val="666666"/>
                <w:sz w:val="18"/>
                <w:szCs w:val="18"/>
                <w:shd w:val="clear" w:color="auto" w:fill="FFFFFF"/>
              </w:rPr>
              <w:t xml:space="preserve"> </w:t>
            </w:r>
            <w:r>
              <w:t xml:space="preserve"> </w:t>
            </w:r>
          </w:p>
        </w:tc>
      </w:tr>
    </w:tbl>
    <w:p w:rsidR="00A917BE" w:rsidRDefault="00A917BE" w:rsidP="00A917BE">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2452"/>
        <w:gridCol w:w="2518"/>
        <w:gridCol w:w="3786"/>
      </w:tblGrid>
      <w:tr w:rsidR="00A917BE" w:rsidRPr="007243A5" w:rsidTr="004366C3">
        <w:trPr>
          <w:tblHeader/>
        </w:trPr>
        <w:tc>
          <w:tcPr>
            <w:tcW w:w="2578" w:type="dxa"/>
            <w:shd w:val="clear" w:color="auto" w:fill="CADCEE"/>
            <w:tcMar>
              <w:top w:w="58" w:type="dxa"/>
              <w:left w:w="58" w:type="dxa"/>
              <w:bottom w:w="58" w:type="dxa"/>
              <w:right w:w="58" w:type="dxa"/>
            </w:tcMar>
          </w:tcPr>
          <w:p w:rsidR="00A917BE" w:rsidRPr="00C14A47" w:rsidRDefault="00A917BE" w:rsidP="004366C3">
            <w:pPr>
              <w:pStyle w:val="TableHeadingsBlack"/>
              <w:rPr>
                <w:bCs/>
              </w:rPr>
            </w:pPr>
            <w:r>
              <w:rPr>
                <w:bCs/>
              </w:rPr>
              <w:t>Specialist (my prediction)</w:t>
            </w:r>
          </w:p>
        </w:tc>
        <w:tc>
          <w:tcPr>
            <w:tcW w:w="2700" w:type="dxa"/>
            <w:shd w:val="clear" w:color="auto" w:fill="CADCEE"/>
          </w:tcPr>
          <w:p w:rsidR="00A917BE" w:rsidRPr="007243A5" w:rsidRDefault="00A917BE" w:rsidP="004366C3">
            <w:pPr>
              <w:pStyle w:val="TableHeadingsBlack"/>
            </w:pPr>
            <w:r>
              <w:t>Job Description</w:t>
            </w:r>
          </w:p>
        </w:tc>
        <w:tc>
          <w:tcPr>
            <w:tcW w:w="4140" w:type="dxa"/>
            <w:shd w:val="clear" w:color="auto" w:fill="CADCEE"/>
          </w:tcPr>
          <w:p w:rsidR="00A917BE" w:rsidRDefault="00A917BE" w:rsidP="004366C3">
            <w:pPr>
              <w:pStyle w:val="TableHeadingsBlack"/>
            </w:pPr>
            <w:r>
              <w:t>I Learned</w:t>
            </w:r>
          </w:p>
        </w:tc>
      </w:tr>
      <w:tr w:rsidR="00A917BE" w:rsidTr="004366C3">
        <w:tc>
          <w:tcPr>
            <w:tcW w:w="2578" w:type="dxa"/>
            <w:tcMar>
              <w:top w:w="58" w:type="dxa"/>
              <w:left w:w="58" w:type="dxa"/>
              <w:bottom w:w="58" w:type="dxa"/>
              <w:right w:w="58" w:type="dxa"/>
            </w:tcMar>
          </w:tcPr>
          <w:p w:rsidR="00A917BE" w:rsidRPr="0015345B" w:rsidRDefault="00A917BE" w:rsidP="004366C3">
            <w:pPr>
              <w:pStyle w:val="TableText"/>
              <w:rPr>
                <w:rStyle w:val="Answerkey"/>
              </w:rPr>
            </w:pPr>
            <w:proofErr w:type="gramStart"/>
            <w:r>
              <w:rPr>
                <w:rStyle w:val="Answerkey"/>
              </w:rPr>
              <w:t>anesthesiologist</w:t>
            </w:r>
            <w:proofErr w:type="gramEnd"/>
          </w:p>
        </w:tc>
        <w:tc>
          <w:tcPr>
            <w:tcW w:w="2700" w:type="dxa"/>
          </w:tcPr>
          <w:p w:rsidR="00A917BE" w:rsidRDefault="00A917BE" w:rsidP="004366C3">
            <w:pPr>
              <w:pStyle w:val="TableText"/>
            </w:pPr>
            <w:r>
              <w:t xml:space="preserve">Administers medications to cause loss of sensation during surgery </w:t>
            </w:r>
          </w:p>
        </w:tc>
        <w:tc>
          <w:tcPr>
            <w:tcW w:w="4140" w:type="dxa"/>
          </w:tcPr>
          <w:p w:rsidR="00A917BE" w:rsidRPr="00CD1558" w:rsidRDefault="00A917BE" w:rsidP="004366C3">
            <w:pPr>
              <w:pStyle w:val="TableText"/>
              <w:rPr>
                <w:rStyle w:val="Answerkey"/>
              </w:rPr>
            </w:pPr>
            <w:r>
              <w:rPr>
                <w:rStyle w:val="Answerkey"/>
              </w:rPr>
              <w:t>This specialist concentrates on the care of surgical patients and provides pain relief. He monitors the patient’s vital signs during surgery.</w:t>
            </w:r>
          </w:p>
        </w:tc>
      </w:tr>
      <w:tr w:rsidR="00A917BE" w:rsidTr="004366C3">
        <w:tc>
          <w:tcPr>
            <w:tcW w:w="2578" w:type="dxa"/>
            <w:tcMar>
              <w:top w:w="58" w:type="dxa"/>
              <w:left w:w="58" w:type="dxa"/>
              <w:bottom w:w="58" w:type="dxa"/>
              <w:right w:w="58" w:type="dxa"/>
            </w:tcMar>
          </w:tcPr>
          <w:p w:rsidR="00A917BE" w:rsidRPr="0015345B" w:rsidRDefault="00A917BE" w:rsidP="004366C3">
            <w:pPr>
              <w:pStyle w:val="TableText"/>
              <w:rPr>
                <w:rStyle w:val="Answerkey"/>
              </w:rPr>
            </w:pPr>
          </w:p>
        </w:tc>
        <w:tc>
          <w:tcPr>
            <w:tcW w:w="2700" w:type="dxa"/>
          </w:tcPr>
          <w:p w:rsidR="00A917BE" w:rsidRDefault="00A917BE" w:rsidP="004366C3">
            <w:pPr>
              <w:pStyle w:val="TableText"/>
            </w:pPr>
            <w:r>
              <w:t>Diagnoses and treats diseases of the internal organs</w:t>
            </w:r>
          </w:p>
        </w:tc>
        <w:tc>
          <w:tcPr>
            <w:tcW w:w="4140" w:type="dxa"/>
          </w:tcPr>
          <w:p w:rsidR="00A917BE" w:rsidRDefault="00A917BE" w:rsidP="004366C3">
            <w:pPr>
              <w:pStyle w:val="TableText"/>
            </w:pPr>
          </w:p>
        </w:tc>
      </w:tr>
      <w:tr w:rsidR="00A917BE" w:rsidTr="004366C3">
        <w:tc>
          <w:tcPr>
            <w:tcW w:w="2578" w:type="dxa"/>
            <w:tcMar>
              <w:top w:w="58" w:type="dxa"/>
              <w:left w:w="58" w:type="dxa"/>
              <w:bottom w:w="58" w:type="dxa"/>
              <w:right w:w="58" w:type="dxa"/>
            </w:tcMar>
          </w:tcPr>
          <w:p w:rsidR="00A917BE" w:rsidRPr="0015345B" w:rsidRDefault="00A917BE" w:rsidP="004366C3">
            <w:pPr>
              <w:pStyle w:val="TableText"/>
              <w:rPr>
                <w:rStyle w:val="Answerkey"/>
              </w:rPr>
            </w:pPr>
          </w:p>
        </w:tc>
        <w:tc>
          <w:tcPr>
            <w:tcW w:w="2700" w:type="dxa"/>
          </w:tcPr>
          <w:p w:rsidR="00A917BE" w:rsidRDefault="00A917BE" w:rsidP="004366C3">
            <w:pPr>
              <w:pStyle w:val="TableText"/>
            </w:pPr>
            <w:r>
              <w:t>Diagnoses and treats diseases of the heart and blood vessels</w:t>
            </w:r>
          </w:p>
        </w:tc>
        <w:tc>
          <w:tcPr>
            <w:tcW w:w="4140" w:type="dxa"/>
          </w:tcPr>
          <w:p w:rsidR="00A917BE" w:rsidRDefault="00A917BE" w:rsidP="004366C3">
            <w:pPr>
              <w:pStyle w:val="TableText"/>
            </w:pPr>
          </w:p>
        </w:tc>
      </w:tr>
      <w:tr w:rsidR="00A917BE" w:rsidTr="004366C3">
        <w:tc>
          <w:tcPr>
            <w:tcW w:w="2578" w:type="dxa"/>
            <w:tcMar>
              <w:top w:w="58" w:type="dxa"/>
              <w:left w:w="58" w:type="dxa"/>
              <w:bottom w:w="58" w:type="dxa"/>
              <w:right w:w="58" w:type="dxa"/>
            </w:tcMar>
          </w:tcPr>
          <w:p w:rsidR="00A917BE" w:rsidRPr="0015345B" w:rsidRDefault="00A917BE" w:rsidP="004366C3">
            <w:pPr>
              <w:pStyle w:val="TableText"/>
              <w:rPr>
                <w:rStyle w:val="Answerkey"/>
              </w:rPr>
            </w:pPr>
          </w:p>
        </w:tc>
        <w:tc>
          <w:tcPr>
            <w:tcW w:w="2700" w:type="dxa"/>
          </w:tcPr>
          <w:p w:rsidR="00A917BE" w:rsidRDefault="00A917BE" w:rsidP="004366C3">
            <w:pPr>
              <w:pStyle w:val="TableText"/>
            </w:pPr>
            <w:r>
              <w:t>Diagnoses, prevents, and treats sports-related injuries and conditions</w:t>
            </w:r>
          </w:p>
        </w:tc>
        <w:tc>
          <w:tcPr>
            <w:tcW w:w="4140" w:type="dxa"/>
          </w:tcPr>
          <w:p w:rsidR="00A917BE" w:rsidRDefault="00A917BE" w:rsidP="004366C3">
            <w:pPr>
              <w:pStyle w:val="TableText"/>
            </w:pPr>
          </w:p>
        </w:tc>
      </w:tr>
      <w:tr w:rsidR="00A917BE" w:rsidTr="004366C3">
        <w:tc>
          <w:tcPr>
            <w:tcW w:w="2578" w:type="dxa"/>
            <w:tcMar>
              <w:top w:w="58" w:type="dxa"/>
              <w:left w:w="58" w:type="dxa"/>
              <w:bottom w:w="58" w:type="dxa"/>
              <w:right w:w="58" w:type="dxa"/>
            </w:tcMar>
          </w:tcPr>
          <w:p w:rsidR="00A917BE" w:rsidRPr="0015345B" w:rsidRDefault="00A917BE" w:rsidP="004366C3">
            <w:pPr>
              <w:pStyle w:val="TableText"/>
              <w:rPr>
                <w:rStyle w:val="Answerkey"/>
              </w:rPr>
            </w:pPr>
          </w:p>
        </w:tc>
        <w:tc>
          <w:tcPr>
            <w:tcW w:w="2700" w:type="dxa"/>
          </w:tcPr>
          <w:p w:rsidR="00A917BE" w:rsidRDefault="00A917BE" w:rsidP="004366C3">
            <w:pPr>
              <w:pStyle w:val="TableText"/>
            </w:pPr>
            <w:r>
              <w:t>Diagnoses and treats diseases of the skin</w:t>
            </w:r>
            <w:r>
              <w:br/>
            </w:r>
          </w:p>
        </w:tc>
        <w:tc>
          <w:tcPr>
            <w:tcW w:w="4140" w:type="dxa"/>
          </w:tcPr>
          <w:p w:rsidR="00A917BE" w:rsidRDefault="00A917BE" w:rsidP="004366C3">
            <w:pPr>
              <w:pStyle w:val="TableText"/>
            </w:pPr>
          </w:p>
        </w:tc>
      </w:tr>
      <w:tr w:rsidR="00A917BE" w:rsidTr="004366C3">
        <w:tc>
          <w:tcPr>
            <w:tcW w:w="2578" w:type="dxa"/>
            <w:tcMar>
              <w:top w:w="58" w:type="dxa"/>
              <w:left w:w="58" w:type="dxa"/>
              <w:bottom w:w="58" w:type="dxa"/>
              <w:right w:w="58" w:type="dxa"/>
            </w:tcMar>
          </w:tcPr>
          <w:p w:rsidR="00A917BE" w:rsidRPr="0015345B" w:rsidRDefault="00A917BE" w:rsidP="004366C3">
            <w:pPr>
              <w:pStyle w:val="TableText"/>
              <w:rPr>
                <w:rStyle w:val="Answerkey"/>
              </w:rPr>
            </w:pPr>
          </w:p>
        </w:tc>
        <w:tc>
          <w:tcPr>
            <w:tcW w:w="2700" w:type="dxa"/>
          </w:tcPr>
          <w:p w:rsidR="00A917BE" w:rsidRDefault="00A917BE" w:rsidP="004366C3">
            <w:pPr>
              <w:pStyle w:val="TableText"/>
            </w:pPr>
            <w:r>
              <w:t>Diagnoses and treats disorders of the stomach and intestines</w:t>
            </w:r>
            <w:r>
              <w:br/>
            </w:r>
          </w:p>
        </w:tc>
        <w:tc>
          <w:tcPr>
            <w:tcW w:w="4140" w:type="dxa"/>
          </w:tcPr>
          <w:p w:rsidR="00A917BE" w:rsidRDefault="00A917BE" w:rsidP="004366C3">
            <w:pPr>
              <w:pStyle w:val="TableText"/>
            </w:pPr>
          </w:p>
        </w:tc>
      </w:tr>
      <w:tr w:rsidR="00A917BE" w:rsidTr="004366C3">
        <w:tc>
          <w:tcPr>
            <w:tcW w:w="2578" w:type="dxa"/>
            <w:tcMar>
              <w:top w:w="58" w:type="dxa"/>
              <w:left w:w="58" w:type="dxa"/>
              <w:bottom w:w="58" w:type="dxa"/>
              <w:right w:w="58" w:type="dxa"/>
            </w:tcMar>
          </w:tcPr>
          <w:p w:rsidR="00A917BE" w:rsidRPr="0015345B" w:rsidRDefault="00A917BE" w:rsidP="004366C3">
            <w:pPr>
              <w:pStyle w:val="TableText"/>
              <w:rPr>
                <w:rStyle w:val="Answerkey"/>
              </w:rPr>
            </w:pPr>
          </w:p>
        </w:tc>
        <w:tc>
          <w:tcPr>
            <w:tcW w:w="2700" w:type="dxa"/>
          </w:tcPr>
          <w:p w:rsidR="00A917BE" w:rsidRDefault="00A917BE" w:rsidP="004366C3">
            <w:pPr>
              <w:pStyle w:val="TableText"/>
            </w:pPr>
            <w:r>
              <w:t>Diagnoses and treats acute illness or injury</w:t>
            </w:r>
            <w:r>
              <w:br/>
            </w:r>
          </w:p>
        </w:tc>
        <w:tc>
          <w:tcPr>
            <w:tcW w:w="4140" w:type="dxa"/>
          </w:tcPr>
          <w:p w:rsidR="00A917BE" w:rsidRDefault="00A917BE" w:rsidP="004366C3">
            <w:pPr>
              <w:pStyle w:val="TableText"/>
            </w:pPr>
          </w:p>
        </w:tc>
      </w:tr>
      <w:tr w:rsidR="00A917BE" w:rsidTr="004366C3">
        <w:tc>
          <w:tcPr>
            <w:tcW w:w="2578" w:type="dxa"/>
            <w:tcMar>
              <w:top w:w="58" w:type="dxa"/>
              <w:left w:w="58" w:type="dxa"/>
              <w:bottom w:w="58" w:type="dxa"/>
              <w:right w:w="58" w:type="dxa"/>
            </w:tcMar>
          </w:tcPr>
          <w:p w:rsidR="00A917BE" w:rsidRPr="0015345B" w:rsidRDefault="00A917BE" w:rsidP="004366C3">
            <w:pPr>
              <w:pStyle w:val="TableText"/>
              <w:rPr>
                <w:rStyle w:val="Answerkey"/>
              </w:rPr>
            </w:pPr>
          </w:p>
        </w:tc>
        <w:tc>
          <w:tcPr>
            <w:tcW w:w="2700" w:type="dxa"/>
          </w:tcPr>
          <w:p w:rsidR="00A917BE" w:rsidRDefault="00A917BE" w:rsidP="004366C3">
            <w:pPr>
              <w:pStyle w:val="TableText"/>
            </w:pPr>
            <w:r>
              <w:t>Diagnoses and treats cancerous tumors</w:t>
            </w:r>
          </w:p>
        </w:tc>
        <w:tc>
          <w:tcPr>
            <w:tcW w:w="4140" w:type="dxa"/>
          </w:tcPr>
          <w:p w:rsidR="00A917BE" w:rsidRDefault="00A917BE" w:rsidP="004366C3">
            <w:pPr>
              <w:pStyle w:val="TableText"/>
            </w:pPr>
          </w:p>
        </w:tc>
      </w:tr>
      <w:tr w:rsidR="00A917BE" w:rsidTr="004366C3">
        <w:tc>
          <w:tcPr>
            <w:tcW w:w="2578" w:type="dxa"/>
            <w:tcMar>
              <w:top w:w="58" w:type="dxa"/>
              <w:left w:w="58" w:type="dxa"/>
              <w:bottom w:w="58" w:type="dxa"/>
              <w:right w:w="58" w:type="dxa"/>
            </w:tcMar>
          </w:tcPr>
          <w:p w:rsidR="00A917BE" w:rsidRPr="0015345B" w:rsidRDefault="00A917BE" w:rsidP="004366C3">
            <w:pPr>
              <w:pStyle w:val="TableText"/>
              <w:rPr>
                <w:rStyle w:val="Answerkey"/>
              </w:rPr>
            </w:pPr>
          </w:p>
        </w:tc>
        <w:tc>
          <w:tcPr>
            <w:tcW w:w="2700" w:type="dxa"/>
          </w:tcPr>
          <w:p w:rsidR="00A917BE" w:rsidRDefault="00A917BE" w:rsidP="004366C3">
            <w:pPr>
              <w:pStyle w:val="TableText"/>
            </w:pPr>
            <w:r>
              <w:t>Diagnoses and treats diseases and disorders of muscles and bones</w:t>
            </w:r>
          </w:p>
        </w:tc>
        <w:tc>
          <w:tcPr>
            <w:tcW w:w="4140" w:type="dxa"/>
          </w:tcPr>
          <w:p w:rsidR="00A917BE" w:rsidRDefault="00A917BE" w:rsidP="004366C3">
            <w:pPr>
              <w:pStyle w:val="TableText"/>
            </w:pPr>
          </w:p>
        </w:tc>
      </w:tr>
      <w:tr w:rsidR="00A917BE" w:rsidTr="004366C3">
        <w:tc>
          <w:tcPr>
            <w:tcW w:w="2578" w:type="dxa"/>
            <w:tcMar>
              <w:top w:w="58" w:type="dxa"/>
              <w:left w:w="58" w:type="dxa"/>
              <w:bottom w:w="58" w:type="dxa"/>
              <w:right w:w="58" w:type="dxa"/>
            </w:tcMar>
          </w:tcPr>
          <w:p w:rsidR="00A917BE" w:rsidRPr="0015345B" w:rsidRDefault="00A917BE" w:rsidP="004366C3">
            <w:pPr>
              <w:pStyle w:val="TableText"/>
              <w:rPr>
                <w:rStyle w:val="Answerkey"/>
              </w:rPr>
            </w:pPr>
          </w:p>
        </w:tc>
        <w:tc>
          <w:tcPr>
            <w:tcW w:w="2700" w:type="dxa"/>
          </w:tcPr>
          <w:p w:rsidR="00A917BE" w:rsidRDefault="00A917BE" w:rsidP="004366C3">
            <w:pPr>
              <w:pStyle w:val="TableText"/>
            </w:pPr>
            <w:r>
              <w:t>Diagnoses and treats diseases of the ear, nose, and throat</w:t>
            </w:r>
          </w:p>
        </w:tc>
        <w:tc>
          <w:tcPr>
            <w:tcW w:w="4140" w:type="dxa"/>
          </w:tcPr>
          <w:p w:rsidR="00A917BE" w:rsidRDefault="00A917BE" w:rsidP="004366C3">
            <w:pPr>
              <w:pStyle w:val="TableText"/>
            </w:pPr>
          </w:p>
        </w:tc>
      </w:tr>
      <w:tr w:rsidR="00A917BE" w:rsidTr="004366C3">
        <w:tc>
          <w:tcPr>
            <w:tcW w:w="2578" w:type="dxa"/>
            <w:tcMar>
              <w:top w:w="58" w:type="dxa"/>
              <w:left w:w="58" w:type="dxa"/>
              <w:bottom w:w="58" w:type="dxa"/>
              <w:right w:w="58" w:type="dxa"/>
            </w:tcMar>
          </w:tcPr>
          <w:p w:rsidR="00A917BE" w:rsidRPr="0015345B" w:rsidRDefault="00A917BE" w:rsidP="004366C3">
            <w:pPr>
              <w:pStyle w:val="TableText"/>
              <w:rPr>
                <w:rStyle w:val="Answerkey"/>
              </w:rPr>
            </w:pPr>
          </w:p>
        </w:tc>
        <w:tc>
          <w:tcPr>
            <w:tcW w:w="2700" w:type="dxa"/>
          </w:tcPr>
          <w:p w:rsidR="00A917BE" w:rsidRDefault="00A917BE" w:rsidP="004366C3">
            <w:pPr>
              <w:pStyle w:val="TableText"/>
            </w:pPr>
            <w:r>
              <w:t>Diagnoses and treats diseases and disorders of the mind</w:t>
            </w:r>
          </w:p>
        </w:tc>
        <w:tc>
          <w:tcPr>
            <w:tcW w:w="4140" w:type="dxa"/>
          </w:tcPr>
          <w:p w:rsidR="00A917BE" w:rsidRDefault="00A917BE" w:rsidP="004366C3">
            <w:pPr>
              <w:pStyle w:val="TableText"/>
            </w:pPr>
          </w:p>
        </w:tc>
      </w:tr>
      <w:tr w:rsidR="00A917BE" w:rsidTr="004366C3">
        <w:tc>
          <w:tcPr>
            <w:tcW w:w="2578" w:type="dxa"/>
            <w:tcMar>
              <w:top w:w="58" w:type="dxa"/>
              <w:left w:w="58" w:type="dxa"/>
              <w:bottom w:w="58" w:type="dxa"/>
              <w:right w:w="58" w:type="dxa"/>
            </w:tcMar>
          </w:tcPr>
          <w:p w:rsidR="00A917BE" w:rsidRPr="0015345B" w:rsidRDefault="00A917BE" w:rsidP="004366C3">
            <w:pPr>
              <w:pStyle w:val="TableText"/>
              <w:rPr>
                <w:rStyle w:val="Answerkey"/>
              </w:rPr>
            </w:pPr>
          </w:p>
        </w:tc>
        <w:tc>
          <w:tcPr>
            <w:tcW w:w="2700" w:type="dxa"/>
          </w:tcPr>
          <w:p w:rsidR="00A917BE" w:rsidRDefault="00A917BE" w:rsidP="004366C3">
            <w:pPr>
              <w:pStyle w:val="TableText"/>
            </w:pPr>
            <w:r>
              <w:t>Provides care for women during pregnancy and childbirth</w:t>
            </w:r>
          </w:p>
        </w:tc>
        <w:tc>
          <w:tcPr>
            <w:tcW w:w="4140" w:type="dxa"/>
          </w:tcPr>
          <w:p w:rsidR="00A917BE" w:rsidRDefault="00A917BE" w:rsidP="004366C3">
            <w:pPr>
              <w:pStyle w:val="TableText"/>
            </w:pPr>
          </w:p>
        </w:tc>
      </w:tr>
      <w:tr w:rsidR="00A917BE" w:rsidTr="004366C3">
        <w:tc>
          <w:tcPr>
            <w:tcW w:w="2578" w:type="dxa"/>
            <w:tcMar>
              <w:top w:w="58" w:type="dxa"/>
              <w:left w:w="58" w:type="dxa"/>
              <w:bottom w:w="58" w:type="dxa"/>
              <w:right w:w="58" w:type="dxa"/>
            </w:tcMar>
          </w:tcPr>
          <w:p w:rsidR="00A917BE" w:rsidRPr="0015345B" w:rsidRDefault="00A917BE" w:rsidP="004366C3">
            <w:pPr>
              <w:pStyle w:val="TableText"/>
              <w:rPr>
                <w:rStyle w:val="Answerkey"/>
              </w:rPr>
            </w:pPr>
          </w:p>
        </w:tc>
        <w:tc>
          <w:tcPr>
            <w:tcW w:w="2700" w:type="dxa"/>
          </w:tcPr>
          <w:p w:rsidR="00A917BE" w:rsidRDefault="00A917BE" w:rsidP="004366C3">
            <w:pPr>
              <w:pStyle w:val="TableText"/>
            </w:pPr>
            <w:r>
              <w:t>Diagnoses and treats disorders of the brain and nervous system</w:t>
            </w:r>
          </w:p>
        </w:tc>
        <w:tc>
          <w:tcPr>
            <w:tcW w:w="4140" w:type="dxa"/>
          </w:tcPr>
          <w:p w:rsidR="00A917BE" w:rsidRDefault="00A917BE" w:rsidP="004366C3">
            <w:pPr>
              <w:pStyle w:val="TableText"/>
            </w:pPr>
          </w:p>
        </w:tc>
      </w:tr>
      <w:tr w:rsidR="00A917BE" w:rsidTr="004366C3">
        <w:tc>
          <w:tcPr>
            <w:tcW w:w="2578" w:type="dxa"/>
            <w:tcMar>
              <w:top w:w="58" w:type="dxa"/>
              <w:left w:w="58" w:type="dxa"/>
              <w:bottom w:w="58" w:type="dxa"/>
              <w:right w:w="58" w:type="dxa"/>
            </w:tcMar>
          </w:tcPr>
          <w:p w:rsidR="00A917BE" w:rsidRPr="0015345B" w:rsidRDefault="00A917BE" w:rsidP="004366C3">
            <w:pPr>
              <w:pStyle w:val="TableText"/>
              <w:rPr>
                <w:rStyle w:val="Answerkey"/>
              </w:rPr>
            </w:pPr>
          </w:p>
        </w:tc>
        <w:tc>
          <w:tcPr>
            <w:tcW w:w="2700" w:type="dxa"/>
          </w:tcPr>
          <w:p w:rsidR="00A917BE" w:rsidRDefault="00A917BE" w:rsidP="004366C3">
            <w:pPr>
              <w:pStyle w:val="TableText"/>
            </w:pPr>
            <w:r>
              <w:t>Diagnoses and treats diseases and disorders of the chest and lungs</w:t>
            </w:r>
          </w:p>
        </w:tc>
        <w:tc>
          <w:tcPr>
            <w:tcW w:w="4140" w:type="dxa"/>
          </w:tcPr>
          <w:p w:rsidR="00A917BE" w:rsidRDefault="00A917BE" w:rsidP="004366C3">
            <w:pPr>
              <w:pStyle w:val="TableText"/>
            </w:pPr>
          </w:p>
        </w:tc>
      </w:tr>
      <w:tr w:rsidR="00A917BE" w:rsidTr="004366C3">
        <w:tc>
          <w:tcPr>
            <w:tcW w:w="2578" w:type="dxa"/>
            <w:tcMar>
              <w:top w:w="58" w:type="dxa"/>
              <w:left w:w="58" w:type="dxa"/>
              <w:bottom w:w="58" w:type="dxa"/>
              <w:right w:w="58" w:type="dxa"/>
            </w:tcMar>
          </w:tcPr>
          <w:p w:rsidR="00A917BE" w:rsidRPr="0015345B" w:rsidRDefault="00A917BE" w:rsidP="004366C3">
            <w:pPr>
              <w:pStyle w:val="TableText"/>
              <w:rPr>
                <w:rStyle w:val="Answerkey"/>
              </w:rPr>
            </w:pPr>
          </w:p>
        </w:tc>
        <w:tc>
          <w:tcPr>
            <w:tcW w:w="2700" w:type="dxa"/>
          </w:tcPr>
          <w:p w:rsidR="00A917BE" w:rsidRDefault="00A917BE" w:rsidP="004366C3">
            <w:pPr>
              <w:pStyle w:val="TableText"/>
            </w:pPr>
            <w:r>
              <w:t>Provides care for women and diagnoses and treats diseases of the female reproductive system</w:t>
            </w:r>
          </w:p>
        </w:tc>
        <w:tc>
          <w:tcPr>
            <w:tcW w:w="4140" w:type="dxa"/>
          </w:tcPr>
          <w:p w:rsidR="00A917BE" w:rsidRDefault="00A917BE" w:rsidP="004366C3">
            <w:pPr>
              <w:pStyle w:val="TableText"/>
            </w:pPr>
          </w:p>
        </w:tc>
      </w:tr>
      <w:tr w:rsidR="00A917BE" w:rsidTr="004366C3">
        <w:tc>
          <w:tcPr>
            <w:tcW w:w="2578" w:type="dxa"/>
            <w:tcMar>
              <w:top w:w="58" w:type="dxa"/>
              <w:left w:w="58" w:type="dxa"/>
              <w:bottom w:w="58" w:type="dxa"/>
              <w:right w:w="58" w:type="dxa"/>
            </w:tcMar>
          </w:tcPr>
          <w:p w:rsidR="00A917BE" w:rsidRPr="0015345B" w:rsidRDefault="00A917BE" w:rsidP="004366C3">
            <w:pPr>
              <w:pStyle w:val="TableText"/>
              <w:rPr>
                <w:rStyle w:val="Answerkey"/>
              </w:rPr>
            </w:pPr>
          </w:p>
        </w:tc>
        <w:tc>
          <w:tcPr>
            <w:tcW w:w="2700" w:type="dxa"/>
          </w:tcPr>
          <w:p w:rsidR="00A917BE" w:rsidRDefault="00A917BE" w:rsidP="004366C3">
            <w:pPr>
              <w:pStyle w:val="TableText"/>
            </w:pPr>
            <w:r>
              <w:t>Diagnoses and treats disorders of the eyes</w:t>
            </w:r>
          </w:p>
        </w:tc>
        <w:tc>
          <w:tcPr>
            <w:tcW w:w="4140" w:type="dxa"/>
          </w:tcPr>
          <w:p w:rsidR="00A917BE" w:rsidRDefault="00A917BE" w:rsidP="004366C3">
            <w:pPr>
              <w:pStyle w:val="TableText"/>
            </w:pPr>
          </w:p>
        </w:tc>
      </w:tr>
      <w:tr w:rsidR="00A917BE" w:rsidTr="004366C3">
        <w:tc>
          <w:tcPr>
            <w:tcW w:w="2578" w:type="dxa"/>
            <w:tcMar>
              <w:top w:w="58" w:type="dxa"/>
              <w:left w:w="58" w:type="dxa"/>
              <w:bottom w:w="58" w:type="dxa"/>
              <w:right w:w="58" w:type="dxa"/>
            </w:tcMar>
          </w:tcPr>
          <w:p w:rsidR="00A917BE" w:rsidRPr="0015345B" w:rsidRDefault="00A917BE" w:rsidP="004366C3">
            <w:pPr>
              <w:pStyle w:val="TableText"/>
              <w:rPr>
                <w:rStyle w:val="Answerkey"/>
              </w:rPr>
            </w:pPr>
          </w:p>
        </w:tc>
        <w:tc>
          <w:tcPr>
            <w:tcW w:w="2700" w:type="dxa"/>
          </w:tcPr>
          <w:p w:rsidR="00A917BE" w:rsidRDefault="00A917BE" w:rsidP="004366C3">
            <w:pPr>
              <w:pStyle w:val="TableText"/>
            </w:pPr>
            <w:r>
              <w:t>Provides care for newborns</w:t>
            </w:r>
          </w:p>
          <w:p w:rsidR="00A917BE" w:rsidRDefault="00A917BE" w:rsidP="004366C3">
            <w:pPr>
              <w:pStyle w:val="TableText"/>
            </w:pPr>
          </w:p>
        </w:tc>
        <w:tc>
          <w:tcPr>
            <w:tcW w:w="4140" w:type="dxa"/>
          </w:tcPr>
          <w:p w:rsidR="00A917BE" w:rsidRDefault="00A917BE" w:rsidP="004366C3">
            <w:pPr>
              <w:pStyle w:val="TableText"/>
            </w:pPr>
          </w:p>
        </w:tc>
      </w:tr>
      <w:tr w:rsidR="00A917BE" w:rsidTr="004366C3">
        <w:tc>
          <w:tcPr>
            <w:tcW w:w="2578" w:type="dxa"/>
            <w:tcMar>
              <w:top w:w="58" w:type="dxa"/>
              <w:left w:w="58" w:type="dxa"/>
              <w:bottom w:w="58" w:type="dxa"/>
              <w:right w:w="58" w:type="dxa"/>
            </w:tcMar>
          </w:tcPr>
          <w:p w:rsidR="00A917BE" w:rsidRPr="0015345B" w:rsidRDefault="00A917BE" w:rsidP="004366C3">
            <w:pPr>
              <w:pStyle w:val="TableText"/>
              <w:rPr>
                <w:rStyle w:val="Answerkey"/>
              </w:rPr>
            </w:pPr>
          </w:p>
        </w:tc>
        <w:tc>
          <w:tcPr>
            <w:tcW w:w="2700" w:type="dxa"/>
          </w:tcPr>
          <w:p w:rsidR="00A917BE" w:rsidRDefault="00A917BE" w:rsidP="004366C3">
            <w:pPr>
              <w:pStyle w:val="TableText"/>
            </w:pPr>
            <w:r>
              <w:t>Diagnoses and treats disorders of the urinary system</w:t>
            </w:r>
          </w:p>
        </w:tc>
        <w:tc>
          <w:tcPr>
            <w:tcW w:w="4140" w:type="dxa"/>
          </w:tcPr>
          <w:p w:rsidR="00A917BE" w:rsidRDefault="00A917BE" w:rsidP="004366C3">
            <w:pPr>
              <w:pStyle w:val="TableText"/>
            </w:pPr>
          </w:p>
        </w:tc>
      </w:tr>
    </w:tbl>
    <w:p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venirLT-Heavy">
    <w:altName w:val="Courier New"/>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7BE"/>
    <w:rsid w:val="007D5B53"/>
    <w:rsid w:val="00A91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A917BE"/>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917BE"/>
    <w:pPr>
      <w:spacing w:before="120"/>
    </w:pPr>
  </w:style>
  <w:style w:type="character" w:customStyle="1" w:styleId="BodyTextChar">
    <w:name w:val="Body Text Char"/>
    <w:basedOn w:val="DefaultParagraphFont"/>
    <w:link w:val="BodyText"/>
    <w:rsid w:val="00A917BE"/>
    <w:rPr>
      <w:rFonts w:ascii="Arial" w:eastAsia="Times New Roman" w:hAnsi="Arial" w:cs="Times New Roman"/>
      <w:sz w:val="20"/>
    </w:rPr>
  </w:style>
  <w:style w:type="paragraph" w:customStyle="1" w:styleId="TableText">
    <w:name w:val="Table Text"/>
    <w:basedOn w:val="Normal"/>
    <w:autoRedefine/>
    <w:qFormat/>
    <w:rsid w:val="00A917BE"/>
    <w:pPr>
      <w:suppressAutoHyphens/>
      <w:autoSpaceDE w:val="0"/>
      <w:autoSpaceDN w:val="0"/>
      <w:adjustRightInd w:val="0"/>
      <w:spacing w:before="120" w:line="240" w:lineRule="auto"/>
      <w:textAlignment w:val="center"/>
    </w:pPr>
    <w:rPr>
      <w:rFonts w:cs="Tahoma"/>
      <w:color w:val="000000"/>
      <w:szCs w:val="20"/>
    </w:rPr>
  </w:style>
  <w:style w:type="paragraph" w:customStyle="1" w:styleId="ResourceNo">
    <w:name w:val="ResourceNo"/>
    <w:basedOn w:val="Normal"/>
    <w:next w:val="ResourceTitle"/>
    <w:link w:val="ResourceNoChar"/>
    <w:autoRedefine/>
    <w:rsid w:val="00A917BE"/>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A917BE"/>
    <w:rPr>
      <w:rFonts w:ascii="Arial" w:eastAsia="Times New Roman" w:hAnsi="Arial" w:cs="AvenirLT-Heavy"/>
      <w:b/>
      <w:color w:val="27448B"/>
      <w:sz w:val="20"/>
      <w:szCs w:val="44"/>
    </w:rPr>
  </w:style>
  <w:style w:type="paragraph" w:customStyle="1" w:styleId="Instructions">
    <w:name w:val="Instructions"/>
    <w:basedOn w:val="Normal"/>
    <w:autoRedefine/>
    <w:qFormat/>
    <w:rsid w:val="00A917BE"/>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paragraph" w:customStyle="1" w:styleId="ResourceTitle">
    <w:name w:val="Resource Title"/>
    <w:basedOn w:val="Normal"/>
    <w:next w:val="Instructions"/>
    <w:autoRedefine/>
    <w:rsid w:val="00A917BE"/>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TableHeadingsBlack">
    <w:name w:val="Table Headings Black"/>
    <w:basedOn w:val="Normal"/>
    <w:qFormat/>
    <w:rsid w:val="00A917BE"/>
    <w:pPr>
      <w:tabs>
        <w:tab w:val="left" w:pos="360"/>
        <w:tab w:val="left" w:pos="720"/>
      </w:tabs>
      <w:spacing w:before="120" w:line="240" w:lineRule="auto"/>
    </w:pPr>
    <w:rPr>
      <w:b/>
      <w:color w:val="000000"/>
      <w:szCs w:val="20"/>
    </w:rPr>
  </w:style>
  <w:style w:type="character" w:customStyle="1" w:styleId="Answerkey">
    <w:name w:val="Answer key"/>
    <w:basedOn w:val="DefaultParagraphFont"/>
    <w:rsid w:val="00A917BE"/>
    <w:rPr>
      <w:rFonts w:ascii="Arial" w:hAnsi="Arial" w:cs="Times New Roman"/>
      <w:i/>
      <w:color w:val="0000FF"/>
      <w:sz w:val="20"/>
      <w:szCs w:val="20"/>
    </w:rPr>
  </w:style>
  <w:style w:type="character" w:customStyle="1" w:styleId="st1">
    <w:name w:val="st1"/>
    <w:basedOn w:val="DefaultParagraphFont"/>
    <w:rsid w:val="00A917BE"/>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A917BE"/>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917BE"/>
    <w:pPr>
      <w:spacing w:before="120"/>
    </w:pPr>
  </w:style>
  <w:style w:type="character" w:customStyle="1" w:styleId="BodyTextChar">
    <w:name w:val="Body Text Char"/>
    <w:basedOn w:val="DefaultParagraphFont"/>
    <w:link w:val="BodyText"/>
    <w:rsid w:val="00A917BE"/>
    <w:rPr>
      <w:rFonts w:ascii="Arial" w:eastAsia="Times New Roman" w:hAnsi="Arial" w:cs="Times New Roman"/>
      <w:sz w:val="20"/>
    </w:rPr>
  </w:style>
  <w:style w:type="paragraph" w:customStyle="1" w:styleId="TableText">
    <w:name w:val="Table Text"/>
    <w:basedOn w:val="Normal"/>
    <w:autoRedefine/>
    <w:qFormat/>
    <w:rsid w:val="00A917BE"/>
    <w:pPr>
      <w:suppressAutoHyphens/>
      <w:autoSpaceDE w:val="0"/>
      <w:autoSpaceDN w:val="0"/>
      <w:adjustRightInd w:val="0"/>
      <w:spacing w:before="120" w:line="240" w:lineRule="auto"/>
      <w:textAlignment w:val="center"/>
    </w:pPr>
    <w:rPr>
      <w:rFonts w:cs="Tahoma"/>
      <w:color w:val="000000"/>
      <w:szCs w:val="20"/>
    </w:rPr>
  </w:style>
  <w:style w:type="paragraph" w:customStyle="1" w:styleId="ResourceNo">
    <w:name w:val="ResourceNo"/>
    <w:basedOn w:val="Normal"/>
    <w:next w:val="ResourceTitle"/>
    <w:link w:val="ResourceNoChar"/>
    <w:autoRedefine/>
    <w:rsid w:val="00A917BE"/>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A917BE"/>
    <w:rPr>
      <w:rFonts w:ascii="Arial" w:eastAsia="Times New Roman" w:hAnsi="Arial" w:cs="AvenirLT-Heavy"/>
      <w:b/>
      <w:color w:val="27448B"/>
      <w:sz w:val="20"/>
      <w:szCs w:val="44"/>
    </w:rPr>
  </w:style>
  <w:style w:type="paragraph" w:customStyle="1" w:styleId="Instructions">
    <w:name w:val="Instructions"/>
    <w:basedOn w:val="Normal"/>
    <w:autoRedefine/>
    <w:qFormat/>
    <w:rsid w:val="00A917BE"/>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paragraph" w:customStyle="1" w:styleId="ResourceTitle">
    <w:name w:val="Resource Title"/>
    <w:basedOn w:val="Normal"/>
    <w:next w:val="Instructions"/>
    <w:autoRedefine/>
    <w:rsid w:val="00A917BE"/>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TableHeadingsBlack">
    <w:name w:val="Table Headings Black"/>
    <w:basedOn w:val="Normal"/>
    <w:qFormat/>
    <w:rsid w:val="00A917BE"/>
    <w:pPr>
      <w:tabs>
        <w:tab w:val="left" w:pos="360"/>
        <w:tab w:val="left" w:pos="720"/>
      </w:tabs>
      <w:spacing w:before="120" w:line="240" w:lineRule="auto"/>
    </w:pPr>
    <w:rPr>
      <w:b/>
      <w:color w:val="000000"/>
      <w:szCs w:val="20"/>
    </w:rPr>
  </w:style>
  <w:style w:type="character" w:customStyle="1" w:styleId="Answerkey">
    <w:name w:val="Answer key"/>
    <w:basedOn w:val="DefaultParagraphFont"/>
    <w:rsid w:val="00A917BE"/>
    <w:rPr>
      <w:rFonts w:ascii="Arial" w:hAnsi="Arial" w:cs="Times New Roman"/>
      <w:i/>
      <w:color w:val="0000FF"/>
      <w:sz w:val="20"/>
      <w:szCs w:val="20"/>
    </w:rPr>
  </w:style>
  <w:style w:type="character" w:customStyle="1" w:styleId="st1">
    <w:name w:val="st1"/>
    <w:basedOn w:val="DefaultParagraphFont"/>
    <w:rsid w:val="00A917B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307</Words>
  <Characters>1755</Characters>
  <Application>Microsoft Macintosh Word</Application>
  <DocSecurity>0</DocSecurity>
  <Lines>14</Lines>
  <Paragraphs>4</Paragraphs>
  <ScaleCrop>false</ScaleCrop>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2016-02-22T05:23:00Z</dcterms:created>
  <dcterms:modified xsi:type="dcterms:W3CDTF">2016-02-22T05:24:00Z</dcterms:modified>
</cp:coreProperties>
</file>