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5B" w:rsidRDefault="00610C5B" w:rsidP="00610C5B">
      <w:pPr>
        <w:pStyle w:val="ResourceNo"/>
      </w:pPr>
      <w:bookmarkStart w:id="0" w:name="_GoBack"/>
      <w:bookmarkEnd w:id="0"/>
      <w:r>
        <w:t>Student Resource 4.6</w:t>
      </w:r>
    </w:p>
    <w:p w:rsidR="00610C5B" w:rsidRDefault="00610C5B" w:rsidP="00610C5B">
      <w:pPr>
        <w:pStyle w:val="ResourceTitle"/>
      </w:pPr>
      <w:r>
        <w:t>Note Taking: Vulnerable Populations</w:t>
      </w:r>
    </w:p>
    <w:p w:rsidR="00610C5B" w:rsidRDefault="00610C5B" w:rsidP="00610C5B">
      <w:pPr>
        <w:pStyle w:val="Instructions"/>
        <w:rPr>
          <w:u w:val="single"/>
        </w:rPr>
      </w:pP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0C5B" w:rsidRDefault="00610C5B" w:rsidP="00610C5B">
      <w:pPr>
        <w:pStyle w:val="Instructions"/>
      </w:pPr>
      <w:r>
        <w:t>Directions: Take notes on this resource as you view the presentation on vulnerable populations.</w:t>
      </w:r>
    </w:p>
    <w:p w:rsidR="00610C5B" w:rsidRDefault="00610C5B" w:rsidP="00610C5B">
      <w:pPr>
        <w:pStyle w:val="Numbered"/>
        <w:numPr>
          <w:ilvl w:val="0"/>
          <w:numId w:val="2"/>
        </w:numPr>
      </w:pPr>
      <w:r>
        <w:t>Name three characteristics that might make a population vulnerable.</w:t>
      </w:r>
    </w:p>
    <w:p w:rsidR="00610C5B" w:rsidRDefault="00610C5B" w:rsidP="00610C5B">
      <w:pPr>
        <w:pStyle w:val="BodyText"/>
      </w:pPr>
    </w:p>
    <w:p w:rsidR="00610C5B" w:rsidRDefault="00610C5B" w:rsidP="00610C5B">
      <w:pPr>
        <w:pStyle w:val="BodyText"/>
      </w:pPr>
    </w:p>
    <w:p w:rsidR="00610C5B" w:rsidRDefault="00610C5B" w:rsidP="00610C5B">
      <w:pPr>
        <w:pStyle w:val="Numbered"/>
      </w:pPr>
      <w:r>
        <w:t>Give two examples of a universal vulnerable population.</w:t>
      </w:r>
    </w:p>
    <w:p w:rsidR="00610C5B" w:rsidRDefault="00610C5B" w:rsidP="00610C5B">
      <w:pPr>
        <w:pStyle w:val="BodyText"/>
      </w:pPr>
    </w:p>
    <w:p w:rsidR="00610C5B" w:rsidRDefault="00610C5B" w:rsidP="00610C5B">
      <w:pPr>
        <w:pStyle w:val="BodyText"/>
      </w:pPr>
    </w:p>
    <w:p w:rsidR="00610C5B" w:rsidRDefault="00610C5B" w:rsidP="00610C5B">
      <w:pPr>
        <w:pStyle w:val="Numbered"/>
      </w:pPr>
      <w:r>
        <w:t>Name two reasons women and girls are a vulnerable population in some cultures.</w:t>
      </w:r>
    </w:p>
    <w:p w:rsidR="00610C5B" w:rsidRDefault="00610C5B" w:rsidP="00610C5B">
      <w:pPr>
        <w:pStyle w:val="BodyText"/>
      </w:pPr>
    </w:p>
    <w:p w:rsidR="00610C5B" w:rsidRDefault="00610C5B" w:rsidP="00610C5B">
      <w:pPr>
        <w:pStyle w:val="BodyText"/>
      </w:pPr>
    </w:p>
    <w:p w:rsidR="00610C5B" w:rsidRDefault="00610C5B" w:rsidP="00610C5B">
      <w:pPr>
        <w:pStyle w:val="Numbered"/>
      </w:pPr>
      <w:r>
        <w:t>Why are vulnerable populations more likely to suffer from communicable diseases?</w:t>
      </w:r>
    </w:p>
    <w:p w:rsidR="00610C5B" w:rsidRDefault="00610C5B" w:rsidP="00610C5B">
      <w:pPr>
        <w:pStyle w:val="BodyText"/>
      </w:pPr>
    </w:p>
    <w:p w:rsidR="00610C5B" w:rsidRDefault="00610C5B" w:rsidP="00610C5B">
      <w:pPr>
        <w:pStyle w:val="BodyText"/>
      </w:pPr>
    </w:p>
    <w:p w:rsidR="00610C5B" w:rsidRDefault="00610C5B" w:rsidP="00610C5B">
      <w:pPr>
        <w:pStyle w:val="Numbered"/>
      </w:pPr>
      <w:r>
        <w:t>What is population aging and why is it a global health problem?</w:t>
      </w:r>
    </w:p>
    <w:p w:rsidR="00610C5B" w:rsidRDefault="00610C5B" w:rsidP="00610C5B">
      <w:pPr>
        <w:pStyle w:val="BodyText"/>
      </w:pPr>
    </w:p>
    <w:p w:rsidR="00610C5B" w:rsidRDefault="00610C5B" w:rsidP="00610C5B">
      <w:pPr>
        <w:pStyle w:val="BodyText"/>
      </w:pPr>
    </w:p>
    <w:p w:rsidR="00610C5B" w:rsidRDefault="00610C5B" w:rsidP="00610C5B">
      <w:pPr>
        <w:pStyle w:val="Numbered"/>
      </w:pPr>
      <w:r>
        <w:t>Why is rapid unplanned urbanization a global health problem?</w:t>
      </w:r>
    </w:p>
    <w:p w:rsidR="00610C5B" w:rsidRDefault="00610C5B" w:rsidP="00610C5B">
      <w:pPr>
        <w:pStyle w:val="BodyText"/>
      </w:pPr>
    </w:p>
    <w:p w:rsidR="00610C5B" w:rsidRDefault="00610C5B" w:rsidP="00610C5B">
      <w:pPr>
        <w:pStyle w:val="BodyText"/>
      </w:pPr>
    </w:p>
    <w:p w:rsidR="00610C5B" w:rsidRDefault="00610C5B" w:rsidP="00610C5B">
      <w:pPr>
        <w:pStyle w:val="Numbered"/>
      </w:pPr>
      <w:r>
        <w:t xml:space="preserve">Why are vulnerable populations more likely to suffer from </w:t>
      </w:r>
      <w:proofErr w:type="spellStart"/>
      <w:r>
        <w:t>noncommunicable</w:t>
      </w:r>
      <w:proofErr w:type="spellEnd"/>
      <w:r>
        <w:t xml:space="preserve"> diseases?</w:t>
      </w:r>
    </w:p>
    <w:p w:rsidR="00610C5B" w:rsidRDefault="00610C5B" w:rsidP="00610C5B">
      <w:pPr>
        <w:pStyle w:val="BodyText"/>
      </w:pPr>
    </w:p>
    <w:p w:rsidR="00610C5B" w:rsidRDefault="00610C5B" w:rsidP="00610C5B">
      <w:pPr>
        <w:pStyle w:val="BodyText"/>
      </w:pPr>
    </w:p>
    <w:p w:rsidR="00610C5B" w:rsidRPr="00493F8C" w:rsidRDefault="00610C5B" w:rsidP="00610C5B">
      <w:pPr>
        <w:pStyle w:val="Numbered"/>
      </w:pPr>
      <w:r>
        <w:t>Describe one effort being taken to address the issue of vulnerable populations.</w:t>
      </w:r>
    </w:p>
    <w:p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venirLT-Heav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15C"/>
    <w:multiLevelType w:val="hybridMultilevel"/>
    <w:tmpl w:val="CD3E7014"/>
    <w:lvl w:ilvl="0" w:tplc="1ECA93BC">
      <w:start w:val="1"/>
      <w:numFmt w:val="decimal"/>
      <w:pStyle w:val="Numbered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5B"/>
    <w:rsid w:val="004A3D66"/>
    <w:rsid w:val="00610C5B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10C5B"/>
    <w:pPr>
      <w:spacing w:before="120" w:after="120" w:line="240" w:lineRule="atLeast"/>
    </w:pPr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610C5B"/>
    <w:rPr>
      <w:rFonts w:ascii="Arial" w:eastAsia="Times New Roman" w:hAnsi="Arial" w:cs="Times New Roman"/>
      <w:sz w:val="20"/>
    </w:rPr>
  </w:style>
  <w:style w:type="paragraph" w:customStyle="1" w:styleId="Numbered">
    <w:name w:val="Numbered"/>
    <w:basedOn w:val="Normal"/>
    <w:autoRedefine/>
    <w:rsid w:val="00610C5B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before="240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610C5B"/>
    <w:pPr>
      <w:pageBreakBefore/>
      <w:widowControl w:val="0"/>
      <w:suppressAutoHyphens/>
      <w:autoSpaceDE w:val="0"/>
      <w:autoSpaceDN w:val="0"/>
      <w:adjustRightInd w:val="0"/>
      <w:spacing w:before="120" w:after="120"/>
      <w:jc w:val="center"/>
      <w:textAlignment w:val="center"/>
    </w:pPr>
    <w:rPr>
      <w:rFonts w:ascii="Arial" w:eastAsia="Times New Roman" w:hAnsi="Arial" w:cs="AvenirLT-Heavy"/>
      <w:b/>
      <w:color w:val="27448B"/>
      <w:sz w:val="20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610C5B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610C5B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/>
      <w:textAlignment w:val="center"/>
    </w:pPr>
    <w:rPr>
      <w:rFonts w:ascii="Arial" w:eastAsia="Times New Roman" w:hAnsi="Arial" w:cs="Arial"/>
      <w:i/>
      <w:color w:val="27448B"/>
      <w:sz w:val="20"/>
      <w:szCs w:val="20"/>
    </w:rPr>
  </w:style>
  <w:style w:type="paragraph" w:customStyle="1" w:styleId="ResourceTitle">
    <w:name w:val="Resource Title"/>
    <w:basedOn w:val="Normal"/>
    <w:next w:val="Instructions"/>
    <w:autoRedefine/>
    <w:rsid w:val="00610C5B"/>
    <w:pPr>
      <w:widowControl w:val="0"/>
      <w:suppressAutoHyphens/>
      <w:autoSpaceDE w:val="0"/>
      <w:autoSpaceDN w:val="0"/>
      <w:adjustRightInd w:val="0"/>
      <w:spacing w:after="360"/>
      <w:jc w:val="center"/>
      <w:textAlignment w:val="center"/>
    </w:pPr>
    <w:rPr>
      <w:rFonts w:ascii="Arial" w:eastAsia="Times New Roman" w:hAnsi="Arial" w:cs="AvenirLT-Heavy"/>
      <w:b/>
      <w:color w:val="27448B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10C5B"/>
    <w:pPr>
      <w:spacing w:before="120" w:after="120" w:line="240" w:lineRule="atLeast"/>
    </w:pPr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610C5B"/>
    <w:rPr>
      <w:rFonts w:ascii="Arial" w:eastAsia="Times New Roman" w:hAnsi="Arial" w:cs="Times New Roman"/>
      <w:sz w:val="20"/>
    </w:rPr>
  </w:style>
  <w:style w:type="paragraph" w:customStyle="1" w:styleId="Numbered">
    <w:name w:val="Numbered"/>
    <w:basedOn w:val="Normal"/>
    <w:autoRedefine/>
    <w:rsid w:val="00610C5B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before="240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610C5B"/>
    <w:pPr>
      <w:pageBreakBefore/>
      <w:widowControl w:val="0"/>
      <w:suppressAutoHyphens/>
      <w:autoSpaceDE w:val="0"/>
      <w:autoSpaceDN w:val="0"/>
      <w:adjustRightInd w:val="0"/>
      <w:spacing w:before="120" w:after="120"/>
      <w:jc w:val="center"/>
      <w:textAlignment w:val="center"/>
    </w:pPr>
    <w:rPr>
      <w:rFonts w:ascii="Arial" w:eastAsia="Times New Roman" w:hAnsi="Arial" w:cs="AvenirLT-Heavy"/>
      <w:b/>
      <w:color w:val="27448B"/>
      <w:sz w:val="20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610C5B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610C5B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/>
      <w:textAlignment w:val="center"/>
    </w:pPr>
    <w:rPr>
      <w:rFonts w:ascii="Arial" w:eastAsia="Times New Roman" w:hAnsi="Arial" w:cs="Arial"/>
      <w:i/>
      <w:color w:val="27448B"/>
      <w:sz w:val="20"/>
      <w:szCs w:val="20"/>
    </w:rPr>
  </w:style>
  <w:style w:type="paragraph" w:customStyle="1" w:styleId="ResourceTitle">
    <w:name w:val="Resource Title"/>
    <w:basedOn w:val="Normal"/>
    <w:next w:val="Instructions"/>
    <w:autoRedefine/>
    <w:rsid w:val="00610C5B"/>
    <w:pPr>
      <w:widowControl w:val="0"/>
      <w:suppressAutoHyphens/>
      <w:autoSpaceDE w:val="0"/>
      <w:autoSpaceDN w:val="0"/>
      <w:adjustRightInd w:val="0"/>
      <w:spacing w:after="360"/>
      <w:jc w:val="center"/>
      <w:textAlignment w:val="center"/>
    </w:pPr>
    <w:rPr>
      <w:rFonts w:ascii="Arial" w:eastAsia="Times New Roman" w:hAnsi="Arial" w:cs="AvenirLT-Heavy"/>
      <w:b/>
      <w:color w:val="27448B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2015-09-13T19:47:00Z</dcterms:created>
  <dcterms:modified xsi:type="dcterms:W3CDTF">2015-09-13T19:47:00Z</dcterms:modified>
</cp:coreProperties>
</file>