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21BC" w14:textId="77777777" w:rsidR="00BC1521" w:rsidRDefault="00BC1521" w:rsidP="00BC1521">
      <w:r>
        <w:t>Introduction to Healthcare</w:t>
      </w:r>
    </w:p>
    <w:p w14:paraId="013EE192" w14:textId="77777777" w:rsidR="00BC1521" w:rsidRDefault="00BC1521" w:rsidP="00BC1521">
      <w:r>
        <w:t>September 11- Monday</w:t>
      </w:r>
    </w:p>
    <w:p w14:paraId="64606153" w14:textId="77777777" w:rsidR="00BC1521" w:rsidRDefault="00BC1521" w:rsidP="00BC1521"/>
    <w:p w14:paraId="60828B56" w14:textId="77777777" w:rsidR="00BC1521" w:rsidRDefault="00BC1521" w:rsidP="00BC1521">
      <w:pPr>
        <w:rPr>
          <w:b/>
        </w:rPr>
      </w:pPr>
      <w:r>
        <w:rPr>
          <w:b/>
        </w:rPr>
        <w:t>Homework:</w:t>
      </w:r>
    </w:p>
    <w:p w14:paraId="0B2853E9" w14:textId="77777777" w:rsidR="00BC1521" w:rsidRDefault="00BC1521" w:rsidP="00BC1521">
      <w:r>
        <w:t>Healthcare related article and typed reflection.</w:t>
      </w:r>
    </w:p>
    <w:p w14:paraId="2527DA2D" w14:textId="77777777" w:rsidR="00BC1521" w:rsidRDefault="00BC1521" w:rsidP="00BC1521"/>
    <w:p w14:paraId="04E9C399" w14:textId="77777777" w:rsidR="00BC1521" w:rsidRPr="00C106DF" w:rsidRDefault="00BC1521" w:rsidP="00BC1521">
      <w:pPr>
        <w:rPr>
          <w:b/>
        </w:rPr>
      </w:pPr>
      <w:r w:rsidRPr="00C106DF">
        <w:rPr>
          <w:b/>
        </w:rPr>
        <w:t xml:space="preserve">Class work:  </w:t>
      </w:r>
    </w:p>
    <w:p w14:paraId="1701707E" w14:textId="77777777" w:rsidR="00BC1521" w:rsidRDefault="00BC1521" w:rsidP="00BC1521">
      <w:pPr>
        <w:pStyle w:val="NormalWeb"/>
        <w:shd w:val="clear" w:color="auto" w:fill="FFFFFF"/>
        <w:spacing w:before="0" w:beforeAutospacing="0" w:after="336" w:afterAutospacing="0"/>
        <w:textAlignment w:val="baseline"/>
        <w:rPr>
          <w:rFonts w:ascii="Helvetica Neue" w:hAnsi="Helvetica Neue"/>
          <w:sz w:val="22"/>
          <w:szCs w:val="22"/>
        </w:rPr>
      </w:pPr>
      <w:r w:rsidRPr="00BC1521">
        <w:rPr>
          <w:rFonts w:ascii="Helvetica Neue" w:hAnsi="Helvetica Neue"/>
          <w:sz w:val="22"/>
          <w:szCs w:val="22"/>
        </w:rPr>
        <w:t>Communication Scenarios</w:t>
      </w:r>
    </w:p>
    <w:p w14:paraId="2D45562F" w14:textId="77777777" w:rsidR="00BC1521" w:rsidRPr="00BC1521" w:rsidRDefault="006358A4" w:rsidP="00BC1521">
      <w:pPr>
        <w:pStyle w:val="NormalWeb"/>
        <w:shd w:val="clear" w:color="auto" w:fill="FFFFFF"/>
        <w:spacing w:before="0" w:beforeAutospacing="0" w:after="336" w:afterAutospacing="0"/>
        <w:textAlignment w:val="baseline"/>
        <w:rPr>
          <w:rFonts w:ascii="Helvetica Neue" w:hAnsi="Helvetica Neue"/>
          <w:sz w:val="22"/>
          <w:szCs w:val="22"/>
        </w:rPr>
      </w:pPr>
      <w:r>
        <w:rPr>
          <w:rFonts w:ascii="Helvetica Neue" w:hAnsi="Helvetica Neue"/>
          <w:sz w:val="22"/>
          <w:szCs w:val="22"/>
        </w:rPr>
        <w:t>Communication Styles: A Self-Assessment Exercise</w:t>
      </w:r>
    </w:p>
    <w:p w14:paraId="58081CB1" w14:textId="77777777" w:rsidR="00BC1521" w:rsidRDefault="00BC1521" w:rsidP="00BC1521">
      <w:r w:rsidRPr="00C106DF">
        <w:rPr>
          <w:b/>
        </w:rPr>
        <w:t>Homework:</w:t>
      </w:r>
      <w:r>
        <w:t xml:space="preserve"> </w:t>
      </w:r>
    </w:p>
    <w:p w14:paraId="4A41A76A" w14:textId="77777777" w:rsidR="00BC1521" w:rsidRPr="00C106DF" w:rsidRDefault="00BC1521" w:rsidP="00BC1521">
      <w:pPr>
        <w:rPr>
          <w:i/>
        </w:rPr>
      </w:pPr>
      <w:r>
        <w:rPr>
          <w:i/>
        </w:rPr>
        <w:t xml:space="preserve">Weekly assignment, </w:t>
      </w:r>
      <w:r w:rsidR="0094017F">
        <w:t>due September 18</w:t>
      </w:r>
    </w:p>
    <w:p w14:paraId="53C063AD" w14:textId="77777777" w:rsidR="00BC1521" w:rsidRDefault="00BC1521" w:rsidP="00BC1521">
      <w:r>
        <w:t xml:space="preserve">one page essay, typed, double spaced 12 font. Please use paragraphs to organize your writing.  Find a current newspaper or magazine article, or an online source.  The article should be attached to your reflection.  Also, be sure to give credit for all ideas and quotes. </w:t>
      </w:r>
      <w:r w:rsidR="00C54B83">
        <w:t xml:space="preserve">  Please see the rubric on the back.</w:t>
      </w:r>
      <w:bookmarkStart w:id="0" w:name="_GoBack"/>
      <w:bookmarkEnd w:id="0"/>
    </w:p>
    <w:p w14:paraId="16BCB958" w14:textId="77777777" w:rsidR="00BC1521" w:rsidRDefault="00BC1521" w:rsidP="00BC1521">
      <w:r>
        <w:t>Write a response that does the following:</w:t>
      </w:r>
    </w:p>
    <w:p w14:paraId="611F221C" w14:textId="77777777" w:rsidR="00BC1521" w:rsidRDefault="00BC1521" w:rsidP="00BC1521">
      <w:pPr>
        <w:pStyle w:val="ListParagraph"/>
        <w:numPr>
          <w:ilvl w:val="0"/>
          <w:numId w:val="1"/>
        </w:numPr>
      </w:pPr>
      <w:r>
        <w:t>provides an overview of the health issue or event</w:t>
      </w:r>
    </w:p>
    <w:p w14:paraId="026C6E68" w14:textId="77777777" w:rsidR="00BC1521" w:rsidRDefault="00BC1521" w:rsidP="00BC1521">
      <w:pPr>
        <w:pStyle w:val="ListParagraph"/>
        <w:numPr>
          <w:ilvl w:val="0"/>
          <w:numId w:val="1"/>
        </w:numPr>
      </w:pPr>
      <w:r>
        <w:t>explains the relevancy of any health issue or event to the health of the global environment</w:t>
      </w:r>
    </w:p>
    <w:p w14:paraId="14D44448" w14:textId="77777777" w:rsidR="00BC1521" w:rsidRDefault="00BC1521" w:rsidP="00BC1521">
      <w:pPr>
        <w:pStyle w:val="ListParagraph"/>
        <w:numPr>
          <w:ilvl w:val="0"/>
          <w:numId w:val="1"/>
        </w:numPr>
      </w:pPr>
      <w:r>
        <w:t>reflects on and responds to the article- How do you feel? What do you think?</w:t>
      </w:r>
    </w:p>
    <w:p w14:paraId="2E4C2FFD" w14:textId="77777777" w:rsidR="00BC1521" w:rsidRDefault="00BC1521" w:rsidP="00BC1521"/>
    <w:p w14:paraId="3BD9BF5F" w14:textId="77777777" w:rsidR="00BC1521" w:rsidRDefault="00BC1521" w:rsidP="00BC1521">
      <w:pPr>
        <w:rPr>
          <w:i/>
        </w:rPr>
      </w:pPr>
      <w:r>
        <w:rPr>
          <w:i/>
        </w:rPr>
        <w:t>Ongoing LP assignment:  Due September 25</w:t>
      </w:r>
    </w:p>
    <w:p w14:paraId="2B8F7DC6" w14:textId="77777777" w:rsidR="00BC1521" w:rsidRPr="00C106DF" w:rsidRDefault="00BC1521" w:rsidP="00BC1521">
      <w:pPr>
        <w:rPr>
          <w:i/>
        </w:rPr>
      </w:pPr>
      <w:r>
        <w:rPr>
          <w:i/>
        </w:rPr>
        <w:t>Don’t forget to tell me your topic.</w:t>
      </w:r>
    </w:p>
    <w:p w14:paraId="3AD8DBBD" w14:textId="77777777" w:rsidR="00BC1521" w:rsidRDefault="00BC1521" w:rsidP="00BC1521">
      <w:r>
        <w:t xml:space="preserve">Choose a job profile in the medical field to research.  You must have your choice approved to avoid duplications, then create a Power Point which includes a description of the job, including specific tasks, the training/education required, starting and average pay, job availability, personality traits important to the job, and a personal reflection on if you believe this job would be good for you. Each of you will present your profile in class September 25 or October 2. You will be graded on professionalism and content.  See the attached rubric for specific grading criteria.  You must also include the following vocabulary within your Power Point and when giving your presentation. </w:t>
      </w:r>
    </w:p>
    <w:p w14:paraId="2C72AE17" w14:textId="77777777" w:rsidR="00D612F2" w:rsidRDefault="00D612F2" w:rsidP="00BC1521"/>
    <w:p w14:paraId="468D6652" w14:textId="77777777" w:rsidR="00D612F2" w:rsidRDefault="00D612F2" w:rsidP="00BC1521"/>
    <w:p w14:paraId="399B39F2" w14:textId="77777777" w:rsidR="00D612F2" w:rsidRDefault="00D612F2" w:rsidP="00BC1521"/>
    <w:p w14:paraId="130AD0CF" w14:textId="77777777" w:rsidR="00D612F2" w:rsidRDefault="00D612F2" w:rsidP="00BC1521"/>
    <w:p w14:paraId="20F94B26" w14:textId="77777777" w:rsidR="00D612F2" w:rsidRDefault="00D612F2" w:rsidP="00BC1521"/>
    <w:p w14:paraId="16C4C241" w14:textId="77777777" w:rsidR="00D612F2" w:rsidRDefault="00D612F2" w:rsidP="00BC1521"/>
    <w:p w14:paraId="155CFC1A" w14:textId="77777777" w:rsidR="00D612F2" w:rsidRDefault="00D612F2" w:rsidP="00BC1521"/>
    <w:p w14:paraId="2B4025AC" w14:textId="77777777" w:rsidR="00D612F2" w:rsidRDefault="00D612F2" w:rsidP="00BC1521"/>
    <w:p w14:paraId="56F2021D" w14:textId="77777777" w:rsidR="00D612F2" w:rsidRDefault="00D612F2" w:rsidP="00BC1521"/>
    <w:p w14:paraId="1D47E914" w14:textId="77777777" w:rsidR="00D612F2" w:rsidRDefault="00D612F2" w:rsidP="00BC1521"/>
    <w:p w14:paraId="6AC5763C" w14:textId="77777777" w:rsidR="00C54B83" w:rsidRDefault="00C54B83" w:rsidP="00BC1521"/>
    <w:p w14:paraId="3455D110" w14:textId="77777777" w:rsidR="00D612F2" w:rsidRDefault="00D612F2" w:rsidP="00BC1521">
      <w:r>
        <w:lastRenderedPageBreak/>
        <w:t>Weekly article essay</w:t>
      </w:r>
    </w:p>
    <w:p w14:paraId="5B4210A1" w14:textId="77777777" w:rsidR="00D612F2" w:rsidRDefault="00D612F2" w:rsidP="00BC1521">
      <w:r>
        <w:t>Rubric</w:t>
      </w:r>
    </w:p>
    <w:tbl>
      <w:tblPr>
        <w:tblStyle w:val="TableGrid"/>
        <w:tblW w:w="0" w:type="auto"/>
        <w:tblLook w:val="04A0" w:firstRow="1" w:lastRow="0" w:firstColumn="1" w:lastColumn="0" w:noHBand="0" w:noVBand="1"/>
      </w:tblPr>
      <w:tblGrid>
        <w:gridCol w:w="2214"/>
        <w:gridCol w:w="3654"/>
        <w:gridCol w:w="1530"/>
        <w:gridCol w:w="1458"/>
      </w:tblGrid>
      <w:tr w:rsidR="00D612F2" w14:paraId="50035AC9" w14:textId="77777777" w:rsidTr="00D612F2">
        <w:tc>
          <w:tcPr>
            <w:tcW w:w="2214" w:type="dxa"/>
          </w:tcPr>
          <w:p w14:paraId="1084C4B6" w14:textId="77777777" w:rsidR="00D612F2" w:rsidRDefault="00D612F2" w:rsidP="00BC1521"/>
        </w:tc>
        <w:tc>
          <w:tcPr>
            <w:tcW w:w="3654" w:type="dxa"/>
          </w:tcPr>
          <w:p w14:paraId="507B33E3" w14:textId="77777777" w:rsidR="00D612F2" w:rsidRDefault="00D612F2" w:rsidP="00D612F2">
            <w:pPr>
              <w:jc w:val="center"/>
            </w:pPr>
            <w:r>
              <w:t>Comments</w:t>
            </w:r>
          </w:p>
        </w:tc>
        <w:tc>
          <w:tcPr>
            <w:tcW w:w="1530" w:type="dxa"/>
          </w:tcPr>
          <w:p w14:paraId="21826708" w14:textId="77777777" w:rsidR="00D612F2" w:rsidRDefault="00D612F2" w:rsidP="00D612F2">
            <w:pPr>
              <w:jc w:val="center"/>
            </w:pPr>
            <w:r>
              <w:t>Points</w:t>
            </w:r>
          </w:p>
          <w:p w14:paraId="22B75009" w14:textId="77777777" w:rsidR="00D612F2" w:rsidRDefault="00D612F2" w:rsidP="00D612F2">
            <w:pPr>
              <w:jc w:val="center"/>
            </w:pPr>
            <w:r>
              <w:t>Possible</w:t>
            </w:r>
          </w:p>
        </w:tc>
        <w:tc>
          <w:tcPr>
            <w:tcW w:w="1458" w:type="dxa"/>
          </w:tcPr>
          <w:p w14:paraId="6D863099" w14:textId="77777777" w:rsidR="00D612F2" w:rsidRDefault="00D612F2" w:rsidP="00D612F2">
            <w:pPr>
              <w:jc w:val="center"/>
            </w:pPr>
            <w:r>
              <w:t>Points Earned</w:t>
            </w:r>
          </w:p>
        </w:tc>
      </w:tr>
      <w:tr w:rsidR="00D612F2" w14:paraId="4A49A120" w14:textId="77777777" w:rsidTr="00D612F2">
        <w:tc>
          <w:tcPr>
            <w:tcW w:w="2214" w:type="dxa"/>
          </w:tcPr>
          <w:p w14:paraId="2BBEBEF1" w14:textId="77777777" w:rsidR="00D612F2" w:rsidRDefault="00D612F2" w:rsidP="00BC1521"/>
          <w:p w14:paraId="4FAFE8EF" w14:textId="77777777" w:rsidR="00D612F2" w:rsidRDefault="00D612F2" w:rsidP="00BC1521">
            <w:r>
              <w:t>Article attached</w:t>
            </w:r>
          </w:p>
        </w:tc>
        <w:tc>
          <w:tcPr>
            <w:tcW w:w="3654" w:type="dxa"/>
          </w:tcPr>
          <w:p w14:paraId="2A87FA4F" w14:textId="77777777" w:rsidR="00D612F2" w:rsidRDefault="00D612F2" w:rsidP="00BC1521"/>
        </w:tc>
        <w:tc>
          <w:tcPr>
            <w:tcW w:w="1530" w:type="dxa"/>
          </w:tcPr>
          <w:p w14:paraId="3D9A683D" w14:textId="77777777" w:rsidR="00D612F2" w:rsidRDefault="00D612F2" w:rsidP="00D612F2">
            <w:pPr>
              <w:jc w:val="center"/>
            </w:pPr>
          </w:p>
          <w:p w14:paraId="679DC732" w14:textId="77777777" w:rsidR="00D612F2" w:rsidRDefault="00D612F2" w:rsidP="00D612F2">
            <w:pPr>
              <w:jc w:val="center"/>
            </w:pPr>
            <w:r>
              <w:t>1</w:t>
            </w:r>
          </w:p>
        </w:tc>
        <w:tc>
          <w:tcPr>
            <w:tcW w:w="1458" w:type="dxa"/>
          </w:tcPr>
          <w:p w14:paraId="2AEFBD9B" w14:textId="77777777" w:rsidR="00D612F2" w:rsidRDefault="00D612F2" w:rsidP="00BC1521"/>
        </w:tc>
      </w:tr>
      <w:tr w:rsidR="00D612F2" w14:paraId="3374CA49" w14:textId="77777777" w:rsidTr="00D612F2">
        <w:tc>
          <w:tcPr>
            <w:tcW w:w="2214" w:type="dxa"/>
          </w:tcPr>
          <w:p w14:paraId="05B71CD9" w14:textId="77777777" w:rsidR="00D612F2" w:rsidRDefault="00D612F2" w:rsidP="00BC1521"/>
          <w:p w14:paraId="5CDA6A9A" w14:textId="77777777" w:rsidR="00D612F2" w:rsidRDefault="00D612F2" w:rsidP="00BC1521">
            <w:r>
              <w:t>Typed, double spaced, 12 font</w:t>
            </w:r>
          </w:p>
        </w:tc>
        <w:tc>
          <w:tcPr>
            <w:tcW w:w="3654" w:type="dxa"/>
          </w:tcPr>
          <w:p w14:paraId="42387182" w14:textId="77777777" w:rsidR="00D612F2" w:rsidRDefault="00D612F2" w:rsidP="00BC1521"/>
        </w:tc>
        <w:tc>
          <w:tcPr>
            <w:tcW w:w="1530" w:type="dxa"/>
          </w:tcPr>
          <w:p w14:paraId="0A6760B8" w14:textId="77777777" w:rsidR="00D612F2" w:rsidRDefault="00D612F2" w:rsidP="00D612F2">
            <w:pPr>
              <w:jc w:val="center"/>
            </w:pPr>
          </w:p>
          <w:p w14:paraId="3AF63A2D" w14:textId="77777777" w:rsidR="00D612F2" w:rsidRDefault="00D612F2" w:rsidP="00D612F2">
            <w:pPr>
              <w:jc w:val="center"/>
            </w:pPr>
            <w:r>
              <w:t>1</w:t>
            </w:r>
          </w:p>
        </w:tc>
        <w:tc>
          <w:tcPr>
            <w:tcW w:w="1458" w:type="dxa"/>
          </w:tcPr>
          <w:p w14:paraId="1322A731" w14:textId="77777777" w:rsidR="00D612F2" w:rsidRDefault="00D612F2" w:rsidP="00BC1521"/>
        </w:tc>
      </w:tr>
      <w:tr w:rsidR="00D612F2" w14:paraId="24CFFB19" w14:textId="77777777" w:rsidTr="00D612F2">
        <w:tc>
          <w:tcPr>
            <w:tcW w:w="2214" w:type="dxa"/>
          </w:tcPr>
          <w:p w14:paraId="228110F0" w14:textId="77777777" w:rsidR="00D612F2" w:rsidRDefault="00D612F2" w:rsidP="00BC1521"/>
          <w:p w14:paraId="4C73866D" w14:textId="77777777" w:rsidR="00D612F2" w:rsidRDefault="00D612F2" w:rsidP="00BC1521">
            <w:r>
              <w:t>Proper citing of source for direct quotes and paraphrases</w:t>
            </w:r>
          </w:p>
        </w:tc>
        <w:tc>
          <w:tcPr>
            <w:tcW w:w="3654" w:type="dxa"/>
          </w:tcPr>
          <w:p w14:paraId="06F8E921" w14:textId="77777777" w:rsidR="00D612F2" w:rsidRDefault="00D612F2" w:rsidP="00BC1521"/>
        </w:tc>
        <w:tc>
          <w:tcPr>
            <w:tcW w:w="1530" w:type="dxa"/>
          </w:tcPr>
          <w:p w14:paraId="16144F30" w14:textId="77777777" w:rsidR="00D612F2" w:rsidRDefault="00D612F2" w:rsidP="00D612F2">
            <w:pPr>
              <w:jc w:val="center"/>
            </w:pPr>
          </w:p>
          <w:p w14:paraId="242EA0C2" w14:textId="77777777" w:rsidR="00D612F2" w:rsidRDefault="00D612F2" w:rsidP="00D612F2">
            <w:pPr>
              <w:jc w:val="center"/>
            </w:pPr>
          </w:p>
          <w:p w14:paraId="2BD9EE6C" w14:textId="77777777" w:rsidR="00D612F2" w:rsidRDefault="00D612F2" w:rsidP="00D612F2">
            <w:pPr>
              <w:jc w:val="center"/>
            </w:pPr>
            <w:r>
              <w:t>3</w:t>
            </w:r>
          </w:p>
        </w:tc>
        <w:tc>
          <w:tcPr>
            <w:tcW w:w="1458" w:type="dxa"/>
          </w:tcPr>
          <w:p w14:paraId="629C64B2" w14:textId="77777777" w:rsidR="00D612F2" w:rsidRDefault="00D612F2" w:rsidP="00BC1521"/>
        </w:tc>
      </w:tr>
      <w:tr w:rsidR="00D612F2" w14:paraId="70D3819B" w14:textId="77777777" w:rsidTr="00D612F2">
        <w:tc>
          <w:tcPr>
            <w:tcW w:w="2214" w:type="dxa"/>
          </w:tcPr>
          <w:p w14:paraId="59E0C047" w14:textId="77777777" w:rsidR="00D612F2" w:rsidRDefault="00D612F2" w:rsidP="00BC1521"/>
          <w:p w14:paraId="1E3D479A" w14:textId="77777777" w:rsidR="00C54B83" w:rsidRDefault="00C54B83" w:rsidP="00BC1521">
            <w:r>
              <w:t>APA format and</w:t>
            </w:r>
          </w:p>
          <w:p w14:paraId="2FF09053" w14:textId="77777777" w:rsidR="00D612F2" w:rsidRDefault="00D612F2" w:rsidP="00BC1521">
            <w:r>
              <w:t>Resource page</w:t>
            </w:r>
          </w:p>
        </w:tc>
        <w:tc>
          <w:tcPr>
            <w:tcW w:w="3654" w:type="dxa"/>
          </w:tcPr>
          <w:p w14:paraId="3ADD8E87" w14:textId="77777777" w:rsidR="00D612F2" w:rsidRDefault="00D612F2" w:rsidP="00BC1521"/>
        </w:tc>
        <w:tc>
          <w:tcPr>
            <w:tcW w:w="1530" w:type="dxa"/>
          </w:tcPr>
          <w:p w14:paraId="60B1AABB" w14:textId="77777777" w:rsidR="00D612F2" w:rsidRDefault="00D612F2" w:rsidP="00D612F2">
            <w:pPr>
              <w:jc w:val="center"/>
            </w:pPr>
          </w:p>
          <w:p w14:paraId="1AEFB209" w14:textId="77777777" w:rsidR="00D612F2" w:rsidRDefault="00C54B83" w:rsidP="00D612F2">
            <w:pPr>
              <w:jc w:val="center"/>
            </w:pPr>
            <w:r>
              <w:t>3</w:t>
            </w:r>
          </w:p>
        </w:tc>
        <w:tc>
          <w:tcPr>
            <w:tcW w:w="1458" w:type="dxa"/>
          </w:tcPr>
          <w:p w14:paraId="788DBE89" w14:textId="77777777" w:rsidR="00D612F2" w:rsidRDefault="00D612F2" w:rsidP="00BC1521"/>
        </w:tc>
      </w:tr>
      <w:tr w:rsidR="00D612F2" w14:paraId="25B0D01B" w14:textId="77777777" w:rsidTr="00D612F2">
        <w:tc>
          <w:tcPr>
            <w:tcW w:w="2214" w:type="dxa"/>
          </w:tcPr>
          <w:p w14:paraId="7D20109D" w14:textId="77777777" w:rsidR="00D612F2" w:rsidRDefault="00D612F2" w:rsidP="00BC1521"/>
          <w:p w14:paraId="522A5A3C" w14:textId="77777777" w:rsidR="00D612F2" w:rsidRDefault="00C54B83" w:rsidP="00BC1521">
            <w:r>
              <w:t>Grammar conventions</w:t>
            </w:r>
          </w:p>
        </w:tc>
        <w:tc>
          <w:tcPr>
            <w:tcW w:w="3654" w:type="dxa"/>
          </w:tcPr>
          <w:p w14:paraId="3DD48BBC" w14:textId="77777777" w:rsidR="00D612F2" w:rsidRDefault="00D612F2" w:rsidP="00BC1521"/>
        </w:tc>
        <w:tc>
          <w:tcPr>
            <w:tcW w:w="1530" w:type="dxa"/>
          </w:tcPr>
          <w:p w14:paraId="1E018045" w14:textId="77777777" w:rsidR="00D612F2" w:rsidRDefault="00D612F2" w:rsidP="00D612F2">
            <w:pPr>
              <w:jc w:val="center"/>
            </w:pPr>
          </w:p>
          <w:p w14:paraId="3AA289CB" w14:textId="77777777" w:rsidR="00D612F2" w:rsidRDefault="00C54B83" w:rsidP="00D612F2">
            <w:pPr>
              <w:jc w:val="center"/>
            </w:pPr>
            <w:r>
              <w:t>2</w:t>
            </w:r>
          </w:p>
        </w:tc>
        <w:tc>
          <w:tcPr>
            <w:tcW w:w="1458" w:type="dxa"/>
          </w:tcPr>
          <w:p w14:paraId="088D0977" w14:textId="77777777" w:rsidR="00D612F2" w:rsidRDefault="00D612F2" w:rsidP="00BC1521"/>
        </w:tc>
      </w:tr>
      <w:tr w:rsidR="00D612F2" w14:paraId="4A5974BB" w14:textId="77777777" w:rsidTr="00D612F2">
        <w:tc>
          <w:tcPr>
            <w:tcW w:w="2214" w:type="dxa"/>
          </w:tcPr>
          <w:p w14:paraId="0B2C664A" w14:textId="77777777" w:rsidR="00D612F2" w:rsidRDefault="00D612F2" w:rsidP="00BC1521"/>
          <w:p w14:paraId="415CED7D" w14:textId="77777777" w:rsidR="00D612F2" w:rsidRDefault="00D612F2" w:rsidP="00BC1521">
            <w:r>
              <w:t>Name of article included in first paragraph</w:t>
            </w:r>
          </w:p>
        </w:tc>
        <w:tc>
          <w:tcPr>
            <w:tcW w:w="3654" w:type="dxa"/>
          </w:tcPr>
          <w:p w14:paraId="250FAEA0" w14:textId="77777777" w:rsidR="00D612F2" w:rsidRDefault="00D612F2" w:rsidP="00BC1521"/>
        </w:tc>
        <w:tc>
          <w:tcPr>
            <w:tcW w:w="1530" w:type="dxa"/>
          </w:tcPr>
          <w:p w14:paraId="65AAFE46" w14:textId="77777777" w:rsidR="00D612F2" w:rsidRDefault="00D612F2" w:rsidP="00D612F2">
            <w:pPr>
              <w:jc w:val="center"/>
            </w:pPr>
          </w:p>
          <w:p w14:paraId="6BE9AE93" w14:textId="77777777" w:rsidR="00D612F2" w:rsidRDefault="00D612F2" w:rsidP="00D612F2">
            <w:pPr>
              <w:jc w:val="center"/>
            </w:pPr>
          </w:p>
          <w:p w14:paraId="7EDB33DC" w14:textId="77777777" w:rsidR="00D612F2" w:rsidRDefault="00D612F2" w:rsidP="00D612F2">
            <w:pPr>
              <w:jc w:val="center"/>
            </w:pPr>
            <w:r>
              <w:t>1</w:t>
            </w:r>
          </w:p>
        </w:tc>
        <w:tc>
          <w:tcPr>
            <w:tcW w:w="1458" w:type="dxa"/>
          </w:tcPr>
          <w:p w14:paraId="3A6185DE" w14:textId="77777777" w:rsidR="00D612F2" w:rsidRDefault="00D612F2" w:rsidP="00BC1521"/>
        </w:tc>
      </w:tr>
      <w:tr w:rsidR="00D612F2" w14:paraId="35372FE3" w14:textId="77777777" w:rsidTr="00D612F2">
        <w:tc>
          <w:tcPr>
            <w:tcW w:w="2214" w:type="dxa"/>
          </w:tcPr>
          <w:p w14:paraId="64E01707" w14:textId="77777777" w:rsidR="00D612F2" w:rsidRDefault="00D612F2" w:rsidP="00BC1521"/>
          <w:p w14:paraId="03E0535E" w14:textId="77777777" w:rsidR="00D612F2" w:rsidRDefault="00D612F2" w:rsidP="00BC1521">
            <w:r>
              <w:t>Intro paragraph summarizes content of article</w:t>
            </w:r>
          </w:p>
        </w:tc>
        <w:tc>
          <w:tcPr>
            <w:tcW w:w="3654" w:type="dxa"/>
          </w:tcPr>
          <w:p w14:paraId="4FEAFF3C" w14:textId="77777777" w:rsidR="00D612F2" w:rsidRDefault="00D612F2" w:rsidP="00BC1521"/>
        </w:tc>
        <w:tc>
          <w:tcPr>
            <w:tcW w:w="1530" w:type="dxa"/>
          </w:tcPr>
          <w:p w14:paraId="054E8295" w14:textId="77777777" w:rsidR="00D612F2" w:rsidRDefault="00D612F2" w:rsidP="00D612F2">
            <w:pPr>
              <w:jc w:val="center"/>
            </w:pPr>
          </w:p>
          <w:p w14:paraId="2FF4432E" w14:textId="77777777" w:rsidR="00D612F2" w:rsidRDefault="00D612F2" w:rsidP="00D612F2">
            <w:pPr>
              <w:jc w:val="center"/>
            </w:pPr>
          </w:p>
          <w:p w14:paraId="48C20644" w14:textId="77777777" w:rsidR="00D612F2" w:rsidRDefault="00D612F2" w:rsidP="00D612F2">
            <w:pPr>
              <w:jc w:val="center"/>
            </w:pPr>
            <w:r>
              <w:t>3</w:t>
            </w:r>
          </w:p>
        </w:tc>
        <w:tc>
          <w:tcPr>
            <w:tcW w:w="1458" w:type="dxa"/>
          </w:tcPr>
          <w:p w14:paraId="56772E47" w14:textId="77777777" w:rsidR="00D612F2" w:rsidRDefault="00D612F2" w:rsidP="00BC1521"/>
        </w:tc>
      </w:tr>
      <w:tr w:rsidR="00D612F2" w14:paraId="157AF62A" w14:textId="77777777" w:rsidTr="00D612F2">
        <w:tc>
          <w:tcPr>
            <w:tcW w:w="2214" w:type="dxa"/>
          </w:tcPr>
          <w:p w14:paraId="2134E5FE" w14:textId="77777777" w:rsidR="00D612F2" w:rsidRDefault="00D612F2" w:rsidP="00BC1521"/>
          <w:p w14:paraId="0568028A" w14:textId="77777777" w:rsidR="00D612F2" w:rsidRDefault="00D612F2" w:rsidP="00BC1521">
            <w:r>
              <w:t xml:space="preserve">Second paragraph explains the relevancy of any health issue or event to the health of the global environment </w:t>
            </w:r>
          </w:p>
        </w:tc>
        <w:tc>
          <w:tcPr>
            <w:tcW w:w="3654" w:type="dxa"/>
          </w:tcPr>
          <w:p w14:paraId="023623A1" w14:textId="77777777" w:rsidR="00D612F2" w:rsidRDefault="00D612F2" w:rsidP="00BC1521"/>
        </w:tc>
        <w:tc>
          <w:tcPr>
            <w:tcW w:w="1530" w:type="dxa"/>
          </w:tcPr>
          <w:p w14:paraId="72019381" w14:textId="77777777" w:rsidR="00D612F2" w:rsidRDefault="00D612F2" w:rsidP="00D612F2">
            <w:pPr>
              <w:jc w:val="center"/>
            </w:pPr>
          </w:p>
          <w:p w14:paraId="4184A8A9" w14:textId="77777777" w:rsidR="00D612F2" w:rsidRDefault="00D612F2" w:rsidP="00D612F2">
            <w:pPr>
              <w:jc w:val="center"/>
            </w:pPr>
          </w:p>
          <w:p w14:paraId="1947426C" w14:textId="77777777" w:rsidR="00D612F2" w:rsidRDefault="00D612F2" w:rsidP="00D612F2">
            <w:pPr>
              <w:jc w:val="center"/>
            </w:pPr>
          </w:p>
          <w:p w14:paraId="5DCBF9B5" w14:textId="77777777" w:rsidR="00D612F2" w:rsidRDefault="00D612F2" w:rsidP="00D612F2">
            <w:pPr>
              <w:jc w:val="center"/>
            </w:pPr>
            <w:r>
              <w:t>3</w:t>
            </w:r>
          </w:p>
          <w:p w14:paraId="753771BD" w14:textId="77777777" w:rsidR="00D612F2" w:rsidRDefault="00D612F2" w:rsidP="00D612F2">
            <w:pPr>
              <w:jc w:val="center"/>
            </w:pPr>
          </w:p>
          <w:p w14:paraId="6B134975" w14:textId="77777777" w:rsidR="00D612F2" w:rsidRDefault="00D612F2" w:rsidP="00D612F2">
            <w:pPr>
              <w:jc w:val="center"/>
            </w:pPr>
          </w:p>
          <w:p w14:paraId="5DF5F9A0" w14:textId="77777777" w:rsidR="00D612F2" w:rsidRDefault="00D612F2" w:rsidP="00D612F2">
            <w:pPr>
              <w:jc w:val="center"/>
            </w:pPr>
          </w:p>
        </w:tc>
        <w:tc>
          <w:tcPr>
            <w:tcW w:w="1458" w:type="dxa"/>
          </w:tcPr>
          <w:p w14:paraId="40764D29" w14:textId="77777777" w:rsidR="00D612F2" w:rsidRDefault="00D612F2" w:rsidP="00BC1521"/>
        </w:tc>
      </w:tr>
      <w:tr w:rsidR="00D612F2" w14:paraId="1CC52F47" w14:textId="77777777" w:rsidTr="00D612F2">
        <w:tc>
          <w:tcPr>
            <w:tcW w:w="2214" w:type="dxa"/>
          </w:tcPr>
          <w:p w14:paraId="29425BB0" w14:textId="77777777" w:rsidR="00D612F2" w:rsidRDefault="00D612F2" w:rsidP="00BC1521">
            <w:r>
              <w:t>Third paragraph reflects on the content. How do you feel and what do you think?  Does it connect to your life experiences at all?</w:t>
            </w:r>
          </w:p>
        </w:tc>
        <w:tc>
          <w:tcPr>
            <w:tcW w:w="3654" w:type="dxa"/>
          </w:tcPr>
          <w:p w14:paraId="71C42BC7" w14:textId="77777777" w:rsidR="00D612F2" w:rsidRDefault="00D612F2" w:rsidP="00BC1521"/>
        </w:tc>
        <w:tc>
          <w:tcPr>
            <w:tcW w:w="1530" w:type="dxa"/>
          </w:tcPr>
          <w:p w14:paraId="0DD05E04" w14:textId="77777777" w:rsidR="00D612F2" w:rsidRDefault="00D612F2" w:rsidP="00D612F2">
            <w:pPr>
              <w:jc w:val="center"/>
            </w:pPr>
          </w:p>
          <w:p w14:paraId="0DB38883" w14:textId="77777777" w:rsidR="00D612F2" w:rsidRDefault="00D612F2" w:rsidP="00D612F2">
            <w:pPr>
              <w:jc w:val="center"/>
            </w:pPr>
          </w:p>
          <w:p w14:paraId="3B88C0E3" w14:textId="77777777" w:rsidR="00D612F2" w:rsidRDefault="00D612F2" w:rsidP="00D612F2">
            <w:pPr>
              <w:jc w:val="center"/>
            </w:pPr>
          </w:p>
          <w:p w14:paraId="085CA041" w14:textId="77777777" w:rsidR="00D612F2" w:rsidRDefault="00D612F2" w:rsidP="00D612F2">
            <w:pPr>
              <w:jc w:val="center"/>
            </w:pPr>
            <w:r>
              <w:t>3</w:t>
            </w:r>
          </w:p>
        </w:tc>
        <w:tc>
          <w:tcPr>
            <w:tcW w:w="1458" w:type="dxa"/>
          </w:tcPr>
          <w:p w14:paraId="647CA4A5" w14:textId="77777777" w:rsidR="00D612F2" w:rsidRDefault="00D612F2" w:rsidP="00BC1521"/>
        </w:tc>
      </w:tr>
    </w:tbl>
    <w:p w14:paraId="53B36865" w14:textId="77777777" w:rsidR="00827D11" w:rsidRDefault="00827D11" w:rsidP="00D612F2"/>
    <w:sectPr w:rsidR="00827D1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21"/>
    <w:rsid w:val="006358A4"/>
    <w:rsid w:val="00764681"/>
    <w:rsid w:val="00827D11"/>
    <w:rsid w:val="0094017F"/>
    <w:rsid w:val="00BC1521"/>
    <w:rsid w:val="00C54B83"/>
    <w:rsid w:val="00D6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29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21"/>
    <w:pPr>
      <w:ind w:left="720"/>
      <w:contextualSpacing/>
    </w:pPr>
  </w:style>
  <w:style w:type="character" w:styleId="Hyperlink">
    <w:name w:val="Hyperlink"/>
    <w:basedOn w:val="DefaultParagraphFont"/>
    <w:uiPriority w:val="99"/>
    <w:unhideWhenUsed/>
    <w:rsid w:val="00BC1521"/>
    <w:rPr>
      <w:color w:val="0000FF" w:themeColor="hyperlink"/>
      <w:u w:val="single"/>
    </w:rPr>
  </w:style>
  <w:style w:type="paragraph" w:styleId="NormalWeb">
    <w:name w:val="Normal (Web)"/>
    <w:basedOn w:val="Normal"/>
    <w:uiPriority w:val="99"/>
    <w:unhideWhenUsed/>
    <w:rsid w:val="00BC152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61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21"/>
    <w:pPr>
      <w:ind w:left="720"/>
      <w:contextualSpacing/>
    </w:pPr>
  </w:style>
  <w:style w:type="character" w:styleId="Hyperlink">
    <w:name w:val="Hyperlink"/>
    <w:basedOn w:val="DefaultParagraphFont"/>
    <w:uiPriority w:val="99"/>
    <w:unhideWhenUsed/>
    <w:rsid w:val="00BC1521"/>
    <w:rPr>
      <w:color w:val="0000FF" w:themeColor="hyperlink"/>
      <w:u w:val="single"/>
    </w:rPr>
  </w:style>
  <w:style w:type="paragraph" w:styleId="NormalWeb">
    <w:name w:val="Normal (Web)"/>
    <w:basedOn w:val="Normal"/>
    <w:uiPriority w:val="99"/>
    <w:unhideWhenUsed/>
    <w:rsid w:val="00BC152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61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330</Words>
  <Characters>1886</Characters>
  <Application>Microsoft Macintosh Word</Application>
  <DocSecurity>0</DocSecurity>
  <Lines>15</Lines>
  <Paragraphs>4</Paragraphs>
  <ScaleCrop>false</ScaleCrop>
  <Company>CORE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2017-08-28T23:00:00Z</dcterms:created>
  <dcterms:modified xsi:type="dcterms:W3CDTF">2017-09-11T02:57:00Z</dcterms:modified>
</cp:coreProperties>
</file>